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091" w:rsidRPr="009F682A" w:rsidRDefault="00220091" w:rsidP="00220091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bookmarkStart w:id="0" w:name="_GoBack"/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Monitoring Fidelity of Implementation</w:t>
      </w:r>
    </w:p>
    <w:p w:rsidR="00220091" w:rsidRPr="009F682A" w:rsidRDefault="00220091" w:rsidP="00220091">
      <w:pPr>
        <w:spacing w:before="12" w:after="0" w:line="240" w:lineRule="auto"/>
        <w:jc w:val="center"/>
        <w:rPr>
          <w:rFonts w:ascii="Arial" w:eastAsia="Arial" w:hAnsi="Arial" w:cs="Arial"/>
          <w:sz w:val="24"/>
          <w:szCs w:val="24"/>
        </w:rPr>
      </w:pPr>
      <w:r w:rsidRPr="009F682A">
        <w:rPr>
          <w:rFonts w:ascii="Arial" w:eastAsia="Arial" w:hAnsi="Arial" w:cs="Arial"/>
          <w:b/>
          <w:bCs/>
          <w:color w:val="231F20"/>
          <w:sz w:val="24"/>
          <w:szCs w:val="24"/>
        </w:rPr>
        <w:t>Daily Progress Report (DPR) Review</w:t>
      </w:r>
      <w:bookmarkEnd w:id="0"/>
    </w:p>
    <w:p w:rsidR="00220091" w:rsidRPr="009F682A" w:rsidRDefault="00220091" w:rsidP="00220091">
      <w:pPr>
        <w:spacing w:before="6" w:after="0" w:line="240" w:lineRule="auto"/>
        <w:rPr>
          <w:sz w:val="19"/>
          <w:szCs w:val="19"/>
        </w:rPr>
      </w:pPr>
    </w:p>
    <w:p w:rsidR="00220091" w:rsidRPr="009F682A" w:rsidRDefault="00220091" w:rsidP="00220091">
      <w:pPr>
        <w:spacing w:after="0" w:line="240" w:lineRule="auto"/>
        <w:rPr>
          <w:sz w:val="20"/>
          <w:szCs w:val="20"/>
        </w:rPr>
      </w:pPr>
    </w:p>
    <w:p w:rsidR="00220091" w:rsidRPr="009F682A" w:rsidRDefault="00220091" w:rsidP="00220091">
      <w:pPr>
        <w:tabs>
          <w:tab w:val="left" w:pos="4680"/>
          <w:tab w:val="left" w:pos="5040"/>
          <w:tab w:val="left" w:pos="8640"/>
        </w:tabs>
        <w:spacing w:before="1"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Student: 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 xml:space="preserve"> 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</w:p>
    <w:p w:rsidR="00220091" w:rsidRPr="009F682A" w:rsidRDefault="00220091" w:rsidP="00220091">
      <w:pPr>
        <w:tabs>
          <w:tab w:val="left" w:pos="4680"/>
          <w:tab w:val="left" w:pos="5040"/>
          <w:tab w:val="left" w:pos="8640"/>
        </w:tabs>
        <w:spacing w:before="8" w:after="0" w:line="240" w:lineRule="auto"/>
      </w:pPr>
    </w:p>
    <w:p w:rsidR="00220091" w:rsidRPr="009F682A" w:rsidRDefault="00220091" w:rsidP="00220091">
      <w:pPr>
        <w:tabs>
          <w:tab w:val="left" w:pos="4680"/>
          <w:tab w:val="left" w:pos="5040"/>
          <w:tab w:val="left" w:pos="7480"/>
          <w:tab w:val="left" w:pos="8640"/>
        </w:tabs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 xml:space="preserve">Facilitator: </w:t>
      </w:r>
      <w:r>
        <w:rPr>
          <w:rFonts w:ascii="Minion Pro" w:eastAsia="Minion Pro" w:hAnsi="Minion Pro" w:cs="Minion Pro"/>
          <w:i/>
          <w:color w:val="231F20"/>
          <w:u w:val="single" w:color="231F20"/>
        </w:rPr>
        <w:t xml:space="preserve"> 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  <w:r>
        <w:rPr>
          <w:rFonts w:ascii="Minion Pro" w:eastAsia="Minion Pro" w:hAnsi="Minion Pro" w:cs="Minion Pro"/>
          <w:i/>
          <w:color w:val="231F20"/>
        </w:rPr>
        <w:tab/>
      </w:r>
      <w:r w:rsidRPr="009F682A">
        <w:rPr>
          <w:rFonts w:ascii="Minion Pro" w:eastAsia="Minion Pro" w:hAnsi="Minion Pro" w:cs="Minion Pro"/>
          <w:color w:val="231F20"/>
        </w:rPr>
        <w:t xml:space="preserve">Intervention: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 xml:space="preserve">CICO </w:t>
      </w:r>
      <w:r w:rsidRPr="009F682A">
        <w:rPr>
          <w:rFonts w:ascii="Minion Pro" w:eastAsia="Minion Pro" w:hAnsi="Minion Pro" w:cs="Minion Pro"/>
          <w:i/>
          <w:color w:val="231F20"/>
          <w:u w:val="single" w:color="231F20"/>
        </w:rPr>
        <w:tab/>
      </w:r>
    </w:p>
    <w:p w:rsidR="00220091" w:rsidRPr="009F682A" w:rsidRDefault="00220091" w:rsidP="00220091">
      <w:pPr>
        <w:spacing w:before="11" w:after="0" w:line="240" w:lineRule="auto"/>
      </w:pP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Directions: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Examine three to five of the most recent student DPRs.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Mark “Y” (yes) if the intervention component is evident on the DPR.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Mark “N” (no) if the component is not evident on the DPR.</w:t>
      </w:r>
    </w:p>
    <w:p w:rsidR="00220091" w:rsidRPr="009F682A" w:rsidRDefault="00220091" w:rsidP="00220091">
      <w:pPr>
        <w:spacing w:after="0" w:line="240" w:lineRule="auto"/>
        <w:rPr>
          <w:rFonts w:ascii="Minion Pro" w:eastAsia="Minion Pro" w:hAnsi="Minion Pro" w:cs="Minion Pro"/>
        </w:rPr>
      </w:pPr>
      <w:r w:rsidRPr="009F682A">
        <w:rPr>
          <w:rFonts w:ascii="Minion Pro" w:eastAsia="Minion Pro" w:hAnsi="Minion Pro" w:cs="Minion Pro"/>
          <w:color w:val="231F20"/>
        </w:rPr>
        <w:t>Calculate the column and row totals to measure daily and component implementation.</w:t>
      </w:r>
    </w:p>
    <w:p w:rsidR="00220091" w:rsidRPr="009F682A" w:rsidRDefault="00220091" w:rsidP="00220091">
      <w:pPr>
        <w:spacing w:before="11" w:after="0" w:line="240" w:lineRule="auto"/>
        <w:rPr>
          <w:sz w:val="26"/>
          <w:szCs w:val="26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1"/>
        <w:gridCol w:w="1170"/>
        <w:gridCol w:w="1170"/>
        <w:gridCol w:w="1170"/>
        <w:gridCol w:w="1170"/>
        <w:gridCol w:w="1170"/>
        <w:gridCol w:w="1319"/>
      </w:tblGrid>
      <w:tr w:rsidR="00220091" w:rsidRPr="009F682A" w:rsidTr="00F038BC">
        <w:trPr>
          <w:trHeight w:hRule="exact" w:val="72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Intervention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Components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1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2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3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4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DPR 5</w:t>
            </w:r>
          </w:p>
          <w:p w:rsidR="00220091" w:rsidRPr="009F682A" w:rsidRDefault="00220091" w:rsidP="00F038BC">
            <w:pPr>
              <w:spacing w:before="53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Date: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before="1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Component</w:t>
            </w:r>
            <w:r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Integrity</w:t>
            </w: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 Check-In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before="6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Regular Teacher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Feedback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before="65"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Data Collection and</w:t>
            </w:r>
            <w:r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 xml:space="preserve"> 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Entry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Daily Check-Out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Parent Signature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60" w:right="114"/>
              <w:jc w:val="center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>Y</w:t>
            </w:r>
            <w:r w:rsidRPr="009F682A">
              <w:rPr>
                <w:rFonts w:ascii="Minion Pro" w:eastAsia="Minion Pro" w:hAnsi="Minion Pro" w:cs="Minion Pro"/>
                <w:color w:val="231F20"/>
                <w:sz w:val="20"/>
                <w:szCs w:val="20"/>
              </w:rPr>
              <w:tab/>
              <w:t>N</w:t>
            </w: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  <w:tr w:rsidR="00220091" w:rsidRPr="009F682A" w:rsidTr="00F038BC">
        <w:trPr>
          <w:trHeight w:hRule="exact" w:val="630"/>
          <w:jc w:val="center"/>
        </w:trPr>
        <w:tc>
          <w:tcPr>
            <w:tcW w:w="201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220091" w:rsidRPr="009F682A" w:rsidRDefault="00220091" w:rsidP="00F038BC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  <w:sz w:val="20"/>
                <w:szCs w:val="20"/>
              </w:rPr>
            </w:pPr>
            <w:r w:rsidRPr="009F682A">
              <w:rPr>
                <w:rFonts w:ascii="Minion Pro" w:eastAsia="Minion Pro" w:hAnsi="Minion Pro" w:cs="Minion Pro"/>
                <w:b/>
                <w:bCs/>
                <w:color w:val="231F20"/>
                <w:sz w:val="20"/>
                <w:szCs w:val="20"/>
              </w:rPr>
              <w:t>Daily Integrity</w:t>
            </w: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17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  <w:tc>
          <w:tcPr>
            <w:tcW w:w="131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220091" w:rsidRPr="009F682A" w:rsidRDefault="00220091" w:rsidP="00F038BC">
            <w:pPr>
              <w:spacing w:line="240" w:lineRule="auto"/>
            </w:pPr>
          </w:p>
        </w:tc>
      </w:tr>
    </w:tbl>
    <w:p w:rsidR="008F1906" w:rsidRDefault="008F1906"/>
    <w:sectPr w:rsidR="008F1906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FA1" w:rsidRDefault="00014FA1" w:rsidP="00220091">
      <w:pPr>
        <w:spacing w:after="0" w:line="240" w:lineRule="auto"/>
      </w:pPr>
      <w:r>
        <w:separator/>
      </w:r>
    </w:p>
  </w:endnote>
  <w:endnote w:type="continuationSeparator" w:id="0">
    <w:p w:rsidR="00014FA1" w:rsidRDefault="00014FA1" w:rsidP="00220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0091" w:rsidRDefault="0022009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7CA36F4" wp14:editId="63AAFD3D">
          <wp:simplePos x="0" y="0"/>
          <wp:positionH relativeFrom="page">
            <wp:align>right</wp:align>
          </wp:positionH>
          <wp:positionV relativeFrom="paragraph">
            <wp:posOffset>-289560</wp:posOffset>
          </wp:positionV>
          <wp:extent cx="7772400" cy="914400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ier 2_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FA1" w:rsidRDefault="00014FA1" w:rsidP="00220091">
      <w:pPr>
        <w:spacing w:after="0" w:line="240" w:lineRule="auto"/>
      </w:pPr>
      <w:r>
        <w:separator/>
      </w:r>
    </w:p>
  </w:footnote>
  <w:footnote w:type="continuationSeparator" w:id="0">
    <w:p w:rsidR="00014FA1" w:rsidRDefault="00014FA1" w:rsidP="002200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091"/>
    <w:rsid w:val="00014FA1"/>
    <w:rsid w:val="00220091"/>
    <w:rsid w:val="008F1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462A94"/>
  <w15:chartTrackingRefBased/>
  <w15:docId w15:val="{FCCA7395-641A-4FAD-9539-3480C9741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20091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0091"/>
  </w:style>
  <w:style w:type="paragraph" w:styleId="Footer">
    <w:name w:val="footer"/>
    <w:basedOn w:val="Normal"/>
    <w:link w:val="FooterChar"/>
    <w:uiPriority w:val="99"/>
    <w:unhideWhenUsed/>
    <w:rsid w:val="00220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00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1</cp:revision>
  <dcterms:created xsi:type="dcterms:W3CDTF">2016-05-09T14:52:00Z</dcterms:created>
  <dcterms:modified xsi:type="dcterms:W3CDTF">2016-05-09T14:53:00Z</dcterms:modified>
</cp:coreProperties>
</file>