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B9206" w14:textId="77777777" w:rsidR="00AA2324" w:rsidRPr="003D2DE0" w:rsidRDefault="00AA2324" w:rsidP="00AA2324">
      <w:pPr>
        <w:spacing w:after="0" w:line="240" w:lineRule="auto"/>
        <w:jc w:val="center"/>
        <w:rPr>
          <w:rFonts w:cs="Times New Roman"/>
          <w:b/>
          <w:sz w:val="24"/>
        </w:rPr>
      </w:pPr>
      <w:r w:rsidRPr="003D2DE0">
        <w:rPr>
          <w:rFonts w:cs="Times New Roman"/>
          <w:b/>
          <w:sz w:val="24"/>
        </w:rPr>
        <w:t>C</w:t>
      </w:r>
      <w:r w:rsidR="00A46AA8">
        <w:rPr>
          <w:rFonts w:cs="Times New Roman"/>
          <w:b/>
          <w:sz w:val="24"/>
        </w:rPr>
        <w:t xml:space="preserve">ollaborative </w:t>
      </w:r>
      <w:r w:rsidRPr="003D2DE0">
        <w:rPr>
          <w:rFonts w:cs="Times New Roman"/>
          <w:b/>
          <w:sz w:val="24"/>
        </w:rPr>
        <w:t>Teams</w:t>
      </w:r>
    </w:p>
    <w:p w14:paraId="3A6DC945" w14:textId="32D6F72A" w:rsidR="00AA2324" w:rsidRPr="003D2DE0" w:rsidRDefault="00AA2324" w:rsidP="00AA2324">
      <w:pPr>
        <w:spacing w:after="0" w:line="240" w:lineRule="auto"/>
        <w:jc w:val="center"/>
        <w:rPr>
          <w:rFonts w:cs="Times New Roman"/>
          <w:b/>
          <w:sz w:val="24"/>
        </w:rPr>
      </w:pPr>
      <w:r w:rsidRPr="003D2DE0">
        <w:rPr>
          <w:rFonts w:cs="Times New Roman"/>
          <w:b/>
          <w:sz w:val="24"/>
        </w:rPr>
        <w:t>Pre/Post-</w:t>
      </w:r>
      <w:r w:rsidR="00653EEC">
        <w:rPr>
          <w:rFonts w:cs="Times New Roman"/>
          <w:b/>
          <w:sz w:val="24"/>
        </w:rPr>
        <w:t>Assessment</w:t>
      </w:r>
      <w:r w:rsidRPr="003D2DE0">
        <w:rPr>
          <w:rFonts w:cs="Times New Roman"/>
          <w:b/>
          <w:sz w:val="24"/>
        </w:rPr>
        <w:t xml:space="preserve"> </w:t>
      </w:r>
    </w:p>
    <w:p w14:paraId="20CF34C9" w14:textId="77777777" w:rsidR="003E3F19" w:rsidRPr="003D2DE0" w:rsidRDefault="003E3F19" w:rsidP="00AA2324">
      <w:pPr>
        <w:spacing w:after="0" w:line="240" w:lineRule="auto"/>
        <w:jc w:val="center"/>
        <w:rPr>
          <w:rFonts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2330"/>
        <w:gridCol w:w="2349"/>
        <w:gridCol w:w="2330"/>
      </w:tblGrid>
      <w:tr w:rsidR="003E3F19" w:rsidRPr="003D2DE0" w14:paraId="36795131" w14:textId="77777777" w:rsidTr="003D2DE0">
        <w:tc>
          <w:tcPr>
            <w:tcW w:w="2351" w:type="dxa"/>
            <w:tcBorders>
              <w:bottom w:val="single" w:sz="4" w:space="0" w:color="auto"/>
            </w:tcBorders>
            <w:vAlign w:val="bottom"/>
          </w:tcPr>
          <w:p w14:paraId="4828B8E5" w14:textId="77777777" w:rsidR="003E3F19" w:rsidRPr="003D2DE0" w:rsidRDefault="00B44630" w:rsidP="003E3F19">
            <w:pPr>
              <w:spacing w:after="0"/>
              <w:rPr>
                <w:rFonts w:cs="Times New Roman"/>
              </w:rPr>
            </w:pPr>
            <w:r w:rsidRPr="003D2DE0">
              <w:rPr>
                <w:rFonts w:cs="Times New Roman"/>
              </w:rPr>
              <w:t>District</w:t>
            </w:r>
            <w:r w:rsidR="003E3F19" w:rsidRPr="003D2DE0">
              <w:rPr>
                <w:rFonts w:cs="Times New Roman"/>
              </w:rPr>
              <w:t>:</w:t>
            </w:r>
          </w:p>
        </w:tc>
        <w:tc>
          <w:tcPr>
            <w:tcW w:w="2330" w:type="dxa"/>
            <w:tcBorders>
              <w:bottom w:val="single" w:sz="4" w:space="0" w:color="auto"/>
            </w:tcBorders>
            <w:vAlign w:val="bottom"/>
          </w:tcPr>
          <w:p w14:paraId="5D49F3AB" w14:textId="77777777" w:rsidR="003E3F19" w:rsidRPr="003D2DE0" w:rsidRDefault="003E3F19" w:rsidP="003E3F19">
            <w:pPr>
              <w:spacing w:after="0"/>
              <w:rPr>
                <w:rFonts w:cs="Times New Roman"/>
              </w:rPr>
            </w:pPr>
          </w:p>
        </w:tc>
        <w:tc>
          <w:tcPr>
            <w:tcW w:w="2349" w:type="dxa"/>
            <w:tcBorders>
              <w:left w:val="nil"/>
              <w:bottom w:val="single" w:sz="4" w:space="0" w:color="auto"/>
            </w:tcBorders>
            <w:vAlign w:val="bottom"/>
          </w:tcPr>
          <w:p w14:paraId="7915D616" w14:textId="77777777" w:rsidR="003E3F19" w:rsidRPr="003D2DE0" w:rsidRDefault="00B44630" w:rsidP="003E3F19">
            <w:pPr>
              <w:spacing w:after="0"/>
              <w:rPr>
                <w:rFonts w:cs="Times New Roman"/>
              </w:rPr>
            </w:pPr>
            <w:r w:rsidRPr="003D2DE0">
              <w:rPr>
                <w:rFonts w:cs="Times New Roman"/>
              </w:rPr>
              <w:t>School</w:t>
            </w:r>
            <w:r w:rsidR="003E3F19" w:rsidRPr="003D2DE0">
              <w:rPr>
                <w:rFonts w:cs="Times New Roman"/>
              </w:rPr>
              <w:t>:</w:t>
            </w:r>
          </w:p>
        </w:tc>
        <w:tc>
          <w:tcPr>
            <w:tcW w:w="2330" w:type="dxa"/>
            <w:tcBorders>
              <w:bottom w:val="single" w:sz="4" w:space="0" w:color="auto"/>
            </w:tcBorders>
            <w:vAlign w:val="bottom"/>
          </w:tcPr>
          <w:p w14:paraId="55C30A91" w14:textId="77777777" w:rsidR="003E3F19" w:rsidRPr="003D2DE0" w:rsidRDefault="003E3F19" w:rsidP="003E3F19">
            <w:pPr>
              <w:spacing w:after="0"/>
              <w:rPr>
                <w:rFonts w:cs="Times New Roman"/>
              </w:rPr>
            </w:pPr>
          </w:p>
        </w:tc>
      </w:tr>
    </w:tbl>
    <w:p w14:paraId="672C8995" w14:textId="77777777" w:rsidR="003D2DE0" w:rsidRDefault="003D2DE0" w:rsidP="003D2DE0">
      <w:pPr>
        <w:spacing w:line="240" w:lineRule="auto"/>
      </w:pPr>
    </w:p>
    <w:p w14:paraId="32A70F97" w14:textId="77777777" w:rsidR="003D2DE0" w:rsidRDefault="003D2DE0" w:rsidP="003D2DE0">
      <w:pPr>
        <w:spacing w:line="240" w:lineRule="auto"/>
      </w:pPr>
      <w:r w:rsidRPr="00636D89">
        <w:t>The pre- and post-test provided with this module can be used to measure the gains made in participants knowledge of the training content.  They can also be used to guide the trainer in knowing which concepts were well taught and which concepts need additional time and/or revision in delivery.</w:t>
      </w:r>
    </w:p>
    <w:p w14:paraId="4E0DF45D" w14:textId="77777777" w:rsidR="003D2DE0" w:rsidRPr="00E660D2" w:rsidRDefault="003D2DE0" w:rsidP="003D2DE0">
      <w:pPr>
        <w:spacing w:line="240" w:lineRule="auto"/>
        <w:rPr>
          <w:b/>
        </w:rPr>
      </w:pPr>
      <w:r w:rsidRPr="00C42AD4">
        <w:rPr>
          <w:b/>
        </w:rPr>
        <w:t>Directions:  The following questions have only ONE right answer.   Circle the correct answer.</w:t>
      </w:r>
    </w:p>
    <w:p w14:paraId="08646BD4" w14:textId="77777777" w:rsidR="00AA2324" w:rsidRPr="003D2DE0" w:rsidRDefault="00AA2324" w:rsidP="003D2DE0">
      <w:pPr>
        <w:spacing w:after="0" w:line="240" w:lineRule="auto"/>
        <w:jc w:val="center"/>
        <w:rPr>
          <w:rFonts w:cs="Times New Roman"/>
          <w:b/>
        </w:rPr>
      </w:pPr>
    </w:p>
    <w:p w14:paraId="0F8967E7" w14:textId="77777777" w:rsidR="00AA2324" w:rsidRPr="003D2DE0" w:rsidRDefault="00AA2324" w:rsidP="003D2DE0">
      <w:pPr>
        <w:pStyle w:val="ListParagraph"/>
        <w:numPr>
          <w:ilvl w:val="0"/>
          <w:numId w:val="2"/>
        </w:numPr>
        <w:tabs>
          <w:tab w:val="left" w:pos="900"/>
        </w:tabs>
        <w:spacing w:after="0" w:line="240" w:lineRule="auto"/>
        <w:ind w:left="540" w:hanging="540"/>
        <w:rPr>
          <w:rFonts w:cs="Times New Roman"/>
        </w:rPr>
      </w:pPr>
      <w:r w:rsidRPr="003D2DE0">
        <w:rPr>
          <w:rFonts w:cs="Times New Roman"/>
        </w:rPr>
        <w:t xml:space="preserve">Educators </w:t>
      </w:r>
      <w:r w:rsidR="0095538A">
        <w:rPr>
          <w:rFonts w:cs="Times New Roman"/>
        </w:rPr>
        <w:t>may engage in all of the follo</w:t>
      </w:r>
      <w:r w:rsidR="006402DF">
        <w:rPr>
          <w:rFonts w:cs="Times New Roman"/>
        </w:rPr>
        <w:t>wing during a Collaborative Data</w:t>
      </w:r>
      <w:r w:rsidR="0095538A">
        <w:rPr>
          <w:rFonts w:cs="Times New Roman"/>
        </w:rPr>
        <w:t xml:space="preserve"> Team w</w:t>
      </w:r>
      <w:r w:rsidR="00F014F4">
        <w:rPr>
          <w:rFonts w:cs="Times New Roman"/>
        </w:rPr>
        <w:t>ith their primary goal being to</w:t>
      </w:r>
      <w:r w:rsidR="006402DF">
        <w:rPr>
          <w:rFonts w:cs="Times New Roman"/>
        </w:rPr>
        <w:t xml:space="preserve"> </w:t>
      </w:r>
    </w:p>
    <w:p w14:paraId="2563D220" w14:textId="77777777" w:rsidR="00AA2324" w:rsidRPr="00F26CC0" w:rsidRDefault="00AA2324" w:rsidP="003D2DE0">
      <w:pPr>
        <w:pStyle w:val="ListParagraph"/>
        <w:numPr>
          <w:ilvl w:val="0"/>
          <w:numId w:val="3"/>
        </w:numPr>
        <w:tabs>
          <w:tab w:val="left" w:pos="1080"/>
        </w:tabs>
        <w:spacing w:after="0" w:line="240" w:lineRule="auto"/>
        <w:ind w:left="810" w:firstLine="0"/>
        <w:rPr>
          <w:rFonts w:cs="Times New Roman"/>
        </w:rPr>
      </w:pPr>
      <w:r w:rsidRPr="00F26CC0">
        <w:rPr>
          <w:rFonts w:cs="Times New Roman"/>
        </w:rPr>
        <w:t xml:space="preserve">Develop new teaching strategies to try in their classrooms </w:t>
      </w:r>
    </w:p>
    <w:p w14:paraId="0180DADD" w14:textId="77777777" w:rsidR="00AA2324" w:rsidRPr="00F26CC0" w:rsidRDefault="00AA2324" w:rsidP="003D2DE0">
      <w:pPr>
        <w:pStyle w:val="ListParagraph"/>
        <w:numPr>
          <w:ilvl w:val="0"/>
          <w:numId w:val="3"/>
        </w:numPr>
        <w:tabs>
          <w:tab w:val="left" w:pos="1080"/>
        </w:tabs>
        <w:spacing w:after="0" w:line="240" w:lineRule="auto"/>
        <w:ind w:left="810" w:firstLine="0"/>
        <w:rPr>
          <w:rFonts w:cs="Times New Roman"/>
        </w:rPr>
      </w:pPr>
      <w:r w:rsidRPr="00F26CC0">
        <w:rPr>
          <w:rFonts w:cs="Times New Roman"/>
        </w:rPr>
        <w:t>Discuss individual student goals and academic/behavioral progress</w:t>
      </w:r>
    </w:p>
    <w:p w14:paraId="4758FD78" w14:textId="77777777" w:rsidR="00AA2324" w:rsidRPr="00F26CC0" w:rsidRDefault="00AA2324" w:rsidP="003D2DE0">
      <w:pPr>
        <w:pStyle w:val="ListParagraph"/>
        <w:numPr>
          <w:ilvl w:val="0"/>
          <w:numId w:val="3"/>
        </w:numPr>
        <w:tabs>
          <w:tab w:val="left" w:pos="1080"/>
        </w:tabs>
        <w:spacing w:after="0" w:line="240" w:lineRule="auto"/>
        <w:ind w:left="810" w:firstLine="0"/>
        <w:rPr>
          <w:rFonts w:cs="Times New Roman"/>
        </w:rPr>
      </w:pPr>
      <w:r w:rsidRPr="00F26CC0">
        <w:rPr>
          <w:rFonts w:cs="Times New Roman"/>
        </w:rPr>
        <w:t xml:space="preserve">Develop common goals for improved student outcomes </w:t>
      </w:r>
    </w:p>
    <w:p w14:paraId="3C00AC60" w14:textId="77777777" w:rsidR="00AA2324" w:rsidRPr="00F26CC0" w:rsidRDefault="00AA2324" w:rsidP="003D2DE0">
      <w:pPr>
        <w:pStyle w:val="ListParagraph"/>
        <w:numPr>
          <w:ilvl w:val="0"/>
          <w:numId w:val="3"/>
        </w:numPr>
        <w:tabs>
          <w:tab w:val="left" w:pos="1080"/>
        </w:tabs>
        <w:spacing w:line="240" w:lineRule="auto"/>
        <w:ind w:left="810" w:firstLine="0"/>
        <w:rPr>
          <w:rFonts w:cs="Times New Roman"/>
        </w:rPr>
      </w:pPr>
      <w:r w:rsidRPr="00F26CC0">
        <w:rPr>
          <w:rFonts w:cs="Times New Roman"/>
        </w:rPr>
        <w:t>Discuss the summative assessment results of their classes</w:t>
      </w:r>
    </w:p>
    <w:p w14:paraId="00E1C4A2" w14:textId="77777777" w:rsidR="00AA2324" w:rsidRPr="003D2DE0" w:rsidRDefault="00AA2324" w:rsidP="003D2DE0">
      <w:pPr>
        <w:pStyle w:val="ListParagraph"/>
        <w:tabs>
          <w:tab w:val="left" w:pos="1080"/>
        </w:tabs>
        <w:spacing w:line="240" w:lineRule="auto"/>
        <w:ind w:left="810"/>
        <w:rPr>
          <w:rFonts w:cs="Times New Roman"/>
        </w:rPr>
      </w:pPr>
    </w:p>
    <w:p w14:paraId="70412196" w14:textId="77777777" w:rsidR="00AA2324" w:rsidRPr="003D2DE0" w:rsidRDefault="00AA2324" w:rsidP="003D2DE0">
      <w:pPr>
        <w:pStyle w:val="ListParagraph"/>
        <w:numPr>
          <w:ilvl w:val="0"/>
          <w:numId w:val="2"/>
        </w:numPr>
        <w:tabs>
          <w:tab w:val="left" w:pos="900"/>
        </w:tabs>
        <w:spacing w:before="240" w:after="0" w:line="240" w:lineRule="auto"/>
        <w:ind w:left="540" w:hanging="540"/>
        <w:rPr>
          <w:rFonts w:cs="Times New Roman"/>
        </w:rPr>
      </w:pPr>
      <w:r w:rsidRPr="003D2DE0">
        <w:rPr>
          <w:rFonts w:cs="Times New Roman"/>
        </w:rPr>
        <w:t>Collaboration has the largest effect on which aspect of student learning?</w:t>
      </w:r>
    </w:p>
    <w:p w14:paraId="0DB2742D" w14:textId="77777777" w:rsidR="00AA2324" w:rsidRPr="00F26CC0" w:rsidRDefault="00AA2324" w:rsidP="003D2DE0">
      <w:pPr>
        <w:pStyle w:val="ListParagraph"/>
        <w:numPr>
          <w:ilvl w:val="0"/>
          <w:numId w:val="4"/>
        </w:numPr>
        <w:tabs>
          <w:tab w:val="left" w:pos="1080"/>
        </w:tabs>
        <w:spacing w:after="0" w:line="240" w:lineRule="auto"/>
        <w:ind w:left="810" w:firstLine="0"/>
        <w:rPr>
          <w:rFonts w:cs="Times New Roman"/>
        </w:rPr>
      </w:pPr>
      <w:r w:rsidRPr="00F26CC0">
        <w:rPr>
          <w:rFonts w:cs="Times New Roman"/>
        </w:rPr>
        <w:t>Improving standardized assessment results</w:t>
      </w:r>
    </w:p>
    <w:p w14:paraId="121FAAF5" w14:textId="77777777" w:rsidR="00AA2324" w:rsidRPr="00F26CC0" w:rsidRDefault="00AA2324" w:rsidP="003D2DE0">
      <w:pPr>
        <w:pStyle w:val="ListParagraph"/>
        <w:numPr>
          <w:ilvl w:val="0"/>
          <w:numId w:val="4"/>
        </w:numPr>
        <w:tabs>
          <w:tab w:val="left" w:pos="1080"/>
        </w:tabs>
        <w:spacing w:after="0" w:line="240" w:lineRule="auto"/>
        <w:ind w:left="810" w:firstLine="0"/>
        <w:rPr>
          <w:rFonts w:cs="Times New Roman"/>
        </w:rPr>
      </w:pPr>
      <w:r w:rsidRPr="00F26CC0">
        <w:rPr>
          <w:rFonts w:cs="Times New Roman"/>
        </w:rPr>
        <w:t>Improving behavioral and engagement data</w:t>
      </w:r>
    </w:p>
    <w:p w14:paraId="63EE2CDA" w14:textId="77777777" w:rsidR="00AA2324" w:rsidRPr="00F26CC0" w:rsidRDefault="00AA2324" w:rsidP="003D2DE0">
      <w:pPr>
        <w:pStyle w:val="ListParagraph"/>
        <w:numPr>
          <w:ilvl w:val="0"/>
          <w:numId w:val="4"/>
        </w:numPr>
        <w:tabs>
          <w:tab w:val="left" w:pos="1080"/>
        </w:tabs>
        <w:spacing w:after="0" w:line="240" w:lineRule="auto"/>
        <w:ind w:left="810" w:firstLine="0"/>
        <w:rPr>
          <w:rFonts w:cs="Times New Roman"/>
        </w:rPr>
      </w:pPr>
      <w:r w:rsidRPr="00F26CC0">
        <w:rPr>
          <w:rFonts w:cs="Times New Roman"/>
        </w:rPr>
        <w:t>Closing the achievement gap</w:t>
      </w:r>
    </w:p>
    <w:p w14:paraId="433B9BB5" w14:textId="77777777" w:rsidR="00AA2324" w:rsidRPr="00F26CC0" w:rsidRDefault="00AA2324" w:rsidP="003D2DE0">
      <w:pPr>
        <w:pStyle w:val="ListParagraph"/>
        <w:numPr>
          <w:ilvl w:val="0"/>
          <w:numId w:val="4"/>
        </w:numPr>
        <w:tabs>
          <w:tab w:val="left" w:pos="1080"/>
        </w:tabs>
        <w:spacing w:after="0" w:line="240" w:lineRule="auto"/>
        <w:ind w:left="810" w:firstLine="0"/>
        <w:rPr>
          <w:rFonts w:cs="Times New Roman"/>
        </w:rPr>
      </w:pPr>
      <w:r w:rsidRPr="00F26CC0">
        <w:rPr>
          <w:rFonts w:cs="Times New Roman"/>
        </w:rPr>
        <w:t>Increasing access to general education curriculum</w:t>
      </w:r>
    </w:p>
    <w:p w14:paraId="60D159E6" w14:textId="77777777" w:rsidR="00AA2324" w:rsidRPr="003D2DE0" w:rsidRDefault="00AA2324" w:rsidP="003D2DE0">
      <w:pPr>
        <w:pStyle w:val="ListParagraph"/>
        <w:tabs>
          <w:tab w:val="left" w:pos="1080"/>
        </w:tabs>
        <w:spacing w:after="0" w:line="240" w:lineRule="auto"/>
        <w:ind w:left="810"/>
        <w:rPr>
          <w:rFonts w:cs="Times New Roman"/>
        </w:rPr>
      </w:pPr>
    </w:p>
    <w:p w14:paraId="5A72C304" w14:textId="77777777" w:rsidR="00AA2324" w:rsidRPr="003D2DE0" w:rsidRDefault="00AA2324" w:rsidP="003D2DE0">
      <w:pPr>
        <w:pStyle w:val="ListParagraph"/>
        <w:numPr>
          <w:ilvl w:val="0"/>
          <w:numId w:val="2"/>
        </w:numPr>
        <w:tabs>
          <w:tab w:val="left" w:pos="900"/>
        </w:tabs>
        <w:spacing w:after="0" w:line="240" w:lineRule="auto"/>
        <w:ind w:left="540" w:hanging="540"/>
        <w:rPr>
          <w:rFonts w:cs="Times New Roman"/>
        </w:rPr>
      </w:pPr>
      <w:r w:rsidRPr="0095538A">
        <w:rPr>
          <w:rFonts w:cs="Times New Roman"/>
          <w:b/>
        </w:rPr>
        <w:t>Foundational</w:t>
      </w:r>
      <w:r w:rsidRPr="003D2DE0">
        <w:rPr>
          <w:rFonts w:cs="Times New Roman"/>
        </w:rPr>
        <w:t xml:space="preserve"> team tools for effecti</w:t>
      </w:r>
      <w:r w:rsidR="006402DF">
        <w:rPr>
          <w:rFonts w:cs="Times New Roman"/>
        </w:rPr>
        <w:t>ve collaboration should include</w:t>
      </w:r>
      <w:r w:rsidRPr="003D2DE0">
        <w:rPr>
          <w:rFonts w:cs="Times New Roman"/>
        </w:rPr>
        <w:tab/>
      </w:r>
    </w:p>
    <w:p w14:paraId="7FB050F5" w14:textId="77777777" w:rsidR="00AA2324" w:rsidRPr="00F26CC0" w:rsidRDefault="00BA14C9" w:rsidP="003D2DE0">
      <w:pPr>
        <w:pStyle w:val="ListParagraph"/>
        <w:numPr>
          <w:ilvl w:val="0"/>
          <w:numId w:val="5"/>
        </w:numPr>
        <w:tabs>
          <w:tab w:val="left" w:pos="1080"/>
        </w:tabs>
        <w:spacing w:after="0" w:line="240" w:lineRule="auto"/>
        <w:ind w:left="810" w:firstLine="0"/>
        <w:rPr>
          <w:rFonts w:cs="Times New Roman"/>
        </w:rPr>
      </w:pPr>
      <w:r w:rsidRPr="00F26CC0">
        <w:rPr>
          <w:rFonts w:cs="Times New Roman"/>
        </w:rPr>
        <w:t>Minutes and Communication, Norms, Roles, and Agendas</w:t>
      </w:r>
    </w:p>
    <w:p w14:paraId="2A1EC569" w14:textId="77777777" w:rsidR="00AA2324" w:rsidRPr="00F26CC0" w:rsidRDefault="00AA2324" w:rsidP="003D2DE0">
      <w:pPr>
        <w:pStyle w:val="ListParagraph"/>
        <w:numPr>
          <w:ilvl w:val="0"/>
          <w:numId w:val="5"/>
        </w:numPr>
        <w:tabs>
          <w:tab w:val="left" w:pos="1080"/>
        </w:tabs>
        <w:spacing w:after="0" w:line="240" w:lineRule="auto"/>
        <w:ind w:left="810" w:firstLine="0"/>
        <w:rPr>
          <w:rFonts w:cs="Times New Roman"/>
        </w:rPr>
      </w:pPr>
      <w:r w:rsidRPr="00F26CC0">
        <w:rPr>
          <w:rFonts w:cs="Times New Roman"/>
        </w:rPr>
        <w:t>Agendas, Minutes, Meeting Protocols, and Consensus</w:t>
      </w:r>
    </w:p>
    <w:p w14:paraId="7988111A" w14:textId="77777777" w:rsidR="00AA2324" w:rsidRPr="00F26CC0" w:rsidRDefault="00AA2324" w:rsidP="003D2DE0">
      <w:pPr>
        <w:pStyle w:val="ListParagraph"/>
        <w:numPr>
          <w:ilvl w:val="0"/>
          <w:numId w:val="5"/>
        </w:numPr>
        <w:tabs>
          <w:tab w:val="left" w:pos="1080"/>
        </w:tabs>
        <w:spacing w:after="0" w:line="240" w:lineRule="auto"/>
        <w:ind w:left="810" w:firstLine="0"/>
        <w:rPr>
          <w:rFonts w:cs="Times New Roman"/>
        </w:rPr>
      </w:pPr>
      <w:r w:rsidRPr="00F26CC0">
        <w:rPr>
          <w:rFonts w:cs="Times New Roman"/>
        </w:rPr>
        <w:t xml:space="preserve">Norms, Roles, Meeting Protocols, and Consensus </w:t>
      </w:r>
    </w:p>
    <w:p w14:paraId="740508FB" w14:textId="77777777" w:rsidR="00AA2324" w:rsidRPr="00F26CC0" w:rsidRDefault="00AA2324" w:rsidP="003D2DE0">
      <w:pPr>
        <w:pStyle w:val="ListParagraph"/>
        <w:numPr>
          <w:ilvl w:val="0"/>
          <w:numId w:val="5"/>
        </w:numPr>
        <w:tabs>
          <w:tab w:val="left" w:pos="1080"/>
        </w:tabs>
        <w:spacing w:after="0" w:line="240" w:lineRule="auto"/>
        <w:ind w:left="810" w:firstLine="0"/>
        <w:rPr>
          <w:rFonts w:cs="Times New Roman"/>
        </w:rPr>
      </w:pPr>
      <w:r w:rsidRPr="00F26CC0">
        <w:rPr>
          <w:rFonts w:cs="Times New Roman"/>
        </w:rPr>
        <w:t>Norms, Agendas, Minutes, and Consensus</w:t>
      </w:r>
    </w:p>
    <w:p w14:paraId="00366CD0" w14:textId="77777777" w:rsidR="00AA2324" w:rsidRPr="003D2DE0" w:rsidRDefault="00AA2324" w:rsidP="003D2DE0">
      <w:pPr>
        <w:tabs>
          <w:tab w:val="left" w:pos="1080"/>
        </w:tabs>
        <w:spacing w:after="0" w:line="240" w:lineRule="auto"/>
        <w:rPr>
          <w:rFonts w:cs="Times New Roman"/>
        </w:rPr>
      </w:pPr>
    </w:p>
    <w:p w14:paraId="42F92321" w14:textId="77777777" w:rsidR="00AA2324" w:rsidRPr="003D2DE0" w:rsidRDefault="00BA14C9" w:rsidP="003D2DE0">
      <w:pPr>
        <w:pStyle w:val="ListParagraph"/>
        <w:numPr>
          <w:ilvl w:val="0"/>
          <w:numId w:val="2"/>
        </w:numPr>
        <w:tabs>
          <w:tab w:val="left" w:pos="900"/>
        </w:tabs>
        <w:spacing w:after="0" w:line="240" w:lineRule="auto"/>
        <w:ind w:left="540" w:hanging="540"/>
        <w:rPr>
          <w:rFonts w:cs="Times New Roman"/>
        </w:rPr>
      </w:pPr>
      <w:r>
        <w:rPr>
          <w:rFonts w:cs="Times New Roman"/>
          <w:b/>
        </w:rPr>
        <w:t xml:space="preserve">Advanced collaborative processes </w:t>
      </w:r>
      <w:r>
        <w:rPr>
          <w:rFonts w:cs="Times New Roman"/>
        </w:rPr>
        <w:t>for teams include</w:t>
      </w:r>
    </w:p>
    <w:p w14:paraId="6AC59256" w14:textId="77777777" w:rsidR="00AA2324" w:rsidRPr="00F26CC0" w:rsidRDefault="00BA14C9" w:rsidP="003D2DE0">
      <w:pPr>
        <w:pStyle w:val="ListParagraph"/>
        <w:numPr>
          <w:ilvl w:val="0"/>
          <w:numId w:val="6"/>
        </w:numPr>
        <w:tabs>
          <w:tab w:val="left" w:pos="630"/>
          <w:tab w:val="left" w:pos="1080"/>
        </w:tabs>
        <w:spacing w:after="0" w:line="240" w:lineRule="auto"/>
        <w:ind w:left="810" w:firstLine="0"/>
        <w:rPr>
          <w:rFonts w:cs="Times New Roman"/>
        </w:rPr>
      </w:pPr>
      <w:r w:rsidRPr="00F26CC0">
        <w:rPr>
          <w:rFonts w:cs="Times New Roman"/>
        </w:rPr>
        <w:t>Norms, Agendas, and Consensus</w:t>
      </w:r>
    </w:p>
    <w:p w14:paraId="388BE44E" w14:textId="77777777" w:rsidR="00AA2324" w:rsidRPr="00F26CC0" w:rsidRDefault="00BA14C9" w:rsidP="003D2DE0">
      <w:pPr>
        <w:pStyle w:val="ListParagraph"/>
        <w:numPr>
          <w:ilvl w:val="0"/>
          <w:numId w:val="6"/>
        </w:numPr>
        <w:tabs>
          <w:tab w:val="left" w:pos="630"/>
          <w:tab w:val="left" w:pos="1080"/>
        </w:tabs>
        <w:spacing w:after="0" w:line="240" w:lineRule="auto"/>
        <w:ind w:left="810" w:firstLine="0"/>
        <w:rPr>
          <w:rFonts w:cs="Times New Roman"/>
        </w:rPr>
      </w:pPr>
      <w:r w:rsidRPr="00F26CC0">
        <w:rPr>
          <w:rFonts w:cs="Times New Roman"/>
        </w:rPr>
        <w:t>Seven Norms of Collaboration, Consensus, and Meeting Protocols</w:t>
      </w:r>
    </w:p>
    <w:p w14:paraId="69C24FF0" w14:textId="77777777" w:rsidR="00AA2324" w:rsidRPr="00F26CC0" w:rsidRDefault="00BA14C9" w:rsidP="003D2DE0">
      <w:pPr>
        <w:pStyle w:val="ListParagraph"/>
        <w:numPr>
          <w:ilvl w:val="0"/>
          <w:numId w:val="6"/>
        </w:numPr>
        <w:tabs>
          <w:tab w:val="left" w:pos="630"/>
          <w:tab w:val="left" w:pos="1080"/>
        </w:tabs>
        <w:spacing w:after="0" w:line="240" w:lineRule="auto"/>
        <w:ind w:left="810" w:firstLine="0"/>
        <w:rPr>
          <w:rFonts w:cs="Times New Roman"/>
        </w:rPr>
      </w:pPr>
      <w:r w:rsidRPr="00F26CC0">
        <w:rPr>
          <w:rFonts w:cs="Times New Roman"/>
        </w:rPr>
        <w:t>Seven Norms of Collaboration, Roles and Agendas</w:t>
      </w:r>
    </w:p>
    <w:p w14:paraId="5E818E97" w14:textId="77777777" w:rsidR="00AA2324" w:rsidRPr="00F26CC0" w:rsidRDefault="00BA14C9" w:rsidP="003D2DE0">
      <w:pPr>
        <w:pStyle w:val="ListParagraph"/>
        <w:numPr>
          <w:ilvl w:val="0"/>
          <w:numId w:val="6"/>
        </w:numPr>
        <w:tabs>
          <w:tab w:val="left" w:pos="630"/>
          <w:tab w:val="left" w:pos="1080"/>
        </w:tabs>
        <w:spacing w:after="0" w:line="240" w:lineRule="auto"/>
        <w:ind w:left="810" w:firstLine="0"/>
        <w:rPr>
          <w:rFonts w:cs="Times New Roman"/>
        </w:rPr>
      </w:pPr>
      <w:r w:rsidRPr="00F26CC0">
        <w:rPr>
          <w:rFonts w:cs="Times New Roman"/>
        </w:rPr>
        <w:t>Minutes and Communication, Norms, and Roles</w:t>
      </w:r>
    </w:p>
    <w:p w14:paraId="2B481FFB" w14:textId="77777777" w:rsidR="00AA2324" w:rsidRPr="003D2DE0" w:rsidRDefault="00AA2324" w:rsidP="003D2DE0">
      <w:pPr>
        <w:pStyle w:val="ListParagraph"/>
        <w:tabs>
          <w:tab w:val="left" w:pos="630"/>
          <w:tab w:val="left" w:pos="1080"/>
        </w:tabs>
        <w:spacing w:after="0" w:line="240" w:lineRule="auto"/>
        <w:ind w:left="810"/>
        <w:rPr>
          <w:rFonts w:cs="Times New Roman"/>
        </w:rPr>
      </w:pPr>
    </w:p>
    <w:p w14:paraId="08FFB3F5" w14:textId="77777777" w:rsidR="00AA2324" w:rsidRPr="003D2DE0" w:rsidRDefault="0059099F" w:rsidP="003D2DE0">
      <w:pPr>
        <w:pStyle w:val="ListParagraph"/>
        <w:numPr>
          <w:ilvl w:val="0"/>
          <w:numId w:val="2"/>
        </w:numPr>
        <w:tabs>
          <w:tab w:val="left" w:pos="900"/>
        </w:tabs>
        <w:spacing w:after="0" w:line="240" w:lineRule="auto"/>
        <w:ind w:left="540" w:hanging="540"/>
        <w:rPr>
          <w:rFonts w:cs="Times New Roman"/>
        </w:rPr>
      </w:pPr>
      <w:r>
        <w:rPr>
          <w:rFonts w:cs="Times New Roman"/>
          <w:b/>
        </w:rPr>
        <w:t>Effective minutes include</w:t>
      </w:r>
    </w:p>
    <w:p w14:paraId="54A77453" w14:textId="77777777" w:rsidR="00AA2324" w:rsidRPr="003D2DE0" w:rsidRDefault="0059099F" w:rsidP="003D2DE0">
      <w:pPr>
        <w:pStyle w:val="ListParagraph"/>
        <w:numPr>
          <w:ilvl w:val="2"/>
          <w:numId w:val="1"/>
        </w:numPr>
        <w:tabs>
          <w:tab w:val="left" w:pos="630"/>
          <w:tab w:val="left" w:pos="810"/>
          <w:tab w:val="left" w:pos="1080"/>
        </w:tabs>
        <w:spacing w:after="0" w:line="240" w:lineRule="auto"/>
        <w:ind w:left="810" w:firstLine="0"/>
        <w:rPr>
          <w:rFonts w:cs="Times New Roman"/>
        </w:rPr>
      </w:pPr>
      <w:r>
        <w:rPr>
          <w:rFonts w:cs="Times New Roman"/>
        </w:rPr>
        <w:t>an agenda that serves as the template for the minutes</w:t>
      </w:r>
    </w:p>
    <w:p w14:paraId="37268871" w14:textId="77777777" w:rsidR="00AA2324" w:rsidRPr="00F26CC0" w:rsidRDefault="0059099F" w:rsidP="003D2DE0">
      <w:pPr>
        <w:pStyle w:val="ListParagraph"/>
        <w:numPr>
          <w:ilvl w:val="2"/>
          <w:numId w:val="1"/>
        </w:numPr>
        <w:tabs>
          <w:tab w:val="left" w:pos="630"/>
          <w:tab w:val="left" w:pos="810"/>
          <w:tab w:val="left" w:pos="990"/>
          <w:tab w:val="left" w:pos="1080"/>
        </w:tabs>
        <w:spacing w:after="0" w:line="240" w:lineRule="auto"/>
        <w:ind w:left="810" w:firstLine="0"/>
        <w:rPr>
          <w:rFonts w:cs="Times New Roman"/>
        </w:rPr>
      </w:pPr>
      <w:r w:rsidRPr="00F26CC0">
        <w:rPr>
          <w:rFonts w:cs="Times New Roman"/>
        </w:rPr>
        <w:t>list of attendees and where/when the meeting was held</w:t>
      </w:r>
    </w:p>
    <w:p w14:paraId="5C4D2D4B" w14:textId="77777777" w:rsidR="00AA2324" w:rsidRPr="00F26CC0" w:rsidRDefault="0059099F" w:rsidP="003D2DE0">
      <w:pPr>
        <w:pStyle w:val="ListParagraph"/>
        <w:numPr>
          <w:ilvl w:val="2"/>
          <w:numId w:val="1"/>
        </w:numPr>
        <w:tabs>
          <w:tab w:val="left" w:pos="630"/>
          <w:tab w:val="left" w:pos="810"/>
          <w:tab w:val="left" w:pos="1080"/>
        </w:tabs>
        <w:spacing w:after="0" w:line="240" w:lineRule="auto"/>
        <w:ind w:left="810" w:firstLine="0"/>
        <w:rPr>
          <w:rFonts w:cs="Times New Roman"/>
        </w:rPr>
      </w:pPr>
      <w:r w:rsidRPr="00F26CC0">
        <w:rPr>
          <w:rFonts w:cs="Times New Roman"/>
        </w:rPr>
        <w:t>actions agreed upon at the meeting, who is responsible, and the completion</w:t>
      </w:r>
      <w:r w:rsidRPr="00F26CC0">
        <w:rPr>
          <w:rFonts w:cs="Times New Roman"/>
        </w:rPr>
        <w:tab/>
        <w:t>date</w:t>
      </w:r>
    </w:p>
    <w:p w14:paraId="67983E0A" w14:textId="5B716A1F" w:rsidR="00653EEC" w:rsidRDefault="00653EEC" w:rsidP="002F13B3">
      <w:pPr>
        <w:pStyle w:val="ListParagraph"/>
        <w:numPr>
          <w:ilvl w:val="2"/>
          <w:numId w:val="1"/>
        </w:numPr>
        <w:tabs>
          <w:tab w:val="left" w:pos="630"/>
          <w:tab w:val="left" w:pos="810"/>
          <w:tab w:val="left" w:pos="990"/>
          <w:tab w:val="left" w:pos="1080"/>
        </w:tabs>
        <w:spacing w:before="240" w:after="0" w:line="240" w:lineRule="auto"/>
        <w:ind w:left="810" w:firstLine="0"/>
        <w:rPr>
          <w:rFonts w:cs="Times New Roman"/>
        </w:rPr>
        <w:sectPr w:rsidR="00653EEC">
          <w:footerReference w:type="default" r:id="rId8"/>
          <w:pgSz w:w="12240" w:h="15840"/>
          <w:pgMar w:top="1440" w:right="1440" w:bottom="1440" w:left="1440" w:header="720" w:footer="720" w:gutter="0"/>
          <w:cols w:space="720"/>
          <w:docGrid w:linePitch="360"/>
        </w:sectPr>
      </w:pPr>
      <w:r>
        <w:rPr>
          <w:rFonts w:cs="Times New Roman"/>
        </w:rPr>
        <w:t>All of the abov</w:t>
      </w:r>
      <w:r w:rsidR="00DF7D34">
        <w:rPr>
          <w:rFonts w:cs="Times New Roman"/>
        </w:rPr>
        <w:t>e</w:t>
      </w:r>
      <w:bookmarkStart w:id="0" w:name="_GoBack"/>
      <w:bookmarkEnd w:id="0"/>
    </w:p>
    <w:p w14:paraId="0C851C94" w14:textId="6B7246E8" w:rsidR="00F26CC0" w:rsidRPr="003D2DE0" w:rsidRDefault="00F26CC0" w:rsidP="00653EEC">
      <w:pPr>
        <w:spacing w:after="0" w:line="240" w:lineRule="auto"/>
        <w:jc w:val="center"/>
        <w:rPr>
          <w:rFonts w:cs="Times New Roman"/>
          <w:b/>
          <w:sz w:val="24"/>
        </w:rPr>
      </w:pPr>
      <w:r w:rsidRPr="003D2DE0">
        <w:rPr>
          <w:rFonts w:cs="Times New Roman"/>
          <w:b/>
          <w:sz w:val="24"/>
        </w:rPr>
        <w:lastRenderedPageBreak/>
        <w:t>C</w:t>
      </w:r>
      <w:r>
        <w:rPr>
          <w:rFonts w:cs="Times New Roman"/>
          <w:b/>
          <w:sz w:val="24"/>
        </w:rPr>
        <w:t xml:space="preserve">ollaborative </w:t>
      </w:r>
      <w:r w:rsidRPr="003D2DE0">
        <w:rPr>
          <w:rFonts w:cs="Times New Roman"/>
          <w:b/>
          <w:sz w:val="24"/>
        </w:rPr>
        <w:t>Teams</w:t>
      </w:r>
    </w:p>
    <w:p w14:paraId="69A60718" w14:textId="6DFF2DB9" w:rsidR="00F26CC0" w:rsidRPr="003D2DE0" w:rsidRDefault="00F26CC0" w:rsidP="00F26CC0">
      <w:pPr>
        <w:spacing w:after="0" w:line="240" w:lineRule="auto"/>
        <w:jc w:val="center"/>
        <w:rPr>
          <w:rFonts w:cs="Times New Roman"/>
          <w:b/>
          <w:sz w:val="24"/>
        </w:rPr>
      </w:pPr>
      <w:r w:rsidRPr="003D2DE0">
        <w:rPr>
          <w:rFonts w:cs="Times New Roman"/>
          <w:b/>
          <w:sz w:val="24"/>
        </w:rPr>
        <w:t>Pre/Post-</w:t>
      </w:r>
      <w:r w:rsidR="00653EEC">
        <w:rPr>
          <w:rFonts w:cs="Times New Roman"/>
          <w:b/>
          <w:sz w:val="24"/>
        </w:rPr>
        <w:t>Assessment KEY</w:t>
      </w:r>
      <w:r w:rsidRPr="003D2DE0">
        <w:rPr>
          <w:rFonts w:cs="Times New Roman"/>
          <w:b/>
          <w:sz w:val="24"/>
        </w:rPr>
        <w:t xml:space="preserve"> </w:t>
      </w:r>
    </w:p>
    <w:p w14:paraId="216B1FCD" w14:textId="77777777" w:rsidR="00F26CC0" w:rsidRPr="003D2DE0" w:rsidRDefault="00F26CC0" w:rsidP="00F26CC0">
      <w:pPr>
        <w:spacing w:after="0" w:line="240" w:lineRule="auto"/>
        <w:jc w:val="center"/>
        <w:rPr>
          <w:rFonts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2330"/>
        <w:gridCol w:w="2349"/>
        <w:gridCol w:w="2330"/>
      </w:tblGrid>
      <w:tr w:rsidR="00F26CC0" w:rsidRPr="003D2DE0" w14:paraId="445D26A3" w14:textId="77777777" w:rsidTr="00F1520D">
        <w:tc>
          <w:tcPr>
            <w:tcW w:w="2351" w:type="dxa"/>
            <w:tcBorders>
              <w:bottom w:val="single" w:sz="4" w:space="0" w:color="auto"/>
            </w:tcBorders>
            <w:vAlign w:val="bottom"/>
          </w:tcPr>
          <w:p w14:paraId="25AFCD85" w14:textId="77777777" w:rsidR="00F26CC0" w:rsidRPr="003D2DE0" w:rsidRDefault="00F26CC0" w:rsidP="00F1520D">
            <w:pPr>
              <w:spacing w:after="0"/>
              <w:rPr>
                <w:rFonts w:cs="Times New Roman"/>
              </w:rPr>
            </w:pPr>
            <w:r w:rsidRPr="003D2DE0">
              <w:rPr>
                <w:rFonts w:cs="Times New Roman"/>
              </w:rPr>
              <w:t>District:</w:t>
            </w:r>
          </w:p>
        </w:tc>
        <w:tc>
          <w:tcPr>
            <w:tcW w:w="2330" w:type="dxa"/>
            <w:tcBorders>
              <w:bottom w:val="single" w:sz="4" w:space="0" w:color="auto"/>
            </w:tcBorders>
            <w:vAlign w:val="bottom"/>
          </w:tcPr>
          <w:p w14:paraId="646C3D2F" w14:textId="77777777" w:rsidR="00F26CC0" w:rsidRPr="003D2DE0" w:rsidRDefault="00F26CC0" w:rsidP="00F1520D">
            <w:pPr>
              <w:spacing w:after="0"/>
              <w:rPr>
                <w:rFonts w:cs="Times New Roman"/>
              </w:rPr>
            </w:pPr>
          </w:p>
        </w:tc>
        <w:tc>
          <w:tcPr>
            <w:tcW w:w="2349" w:type="dxa"/>
            <w:tcBorders>
              <w:left w:val="nil"/>
              <w:bottom w:val="single" w:sz="4" w:space="0" w:color="auto"/>
            </w:tcBorders>
            <w:vAlign w:val="bottom"/>
          </w:tcPr>
          <w:p w14:paraId="2774140F" w14:textId="77777777" w:rsidR="00F26CC0" w:rsidRPr="003D2DE0" w:rsidRDefault="00F26CC0" w:rsidP="00F1520D">
            <w:pPr>
              <w:spacing w:after="0"/>
              <w:rPr>
                <w:rFonts w:cs="Times New Roman"/>
              </w:rPr>
            </w:pPr>
            <w:r w:rsidRPr="003D2DE0">
              <w:rPr>
                <w:rFonts w:cs="Times New Roman"/>
              </w:rPr>
              <w:t>School:</w:t>
            </w:r>
          </w:p>
        </w:tc>
        <w:tc>
          <w:tcPr>
            <w:tcW w:w="2330" w:type="dxa"/>
            <w:tcBorders>
              <w:bottom w:val="single" w:sz="4" w:space="0" w:color="auto"/>
            </w:tcBorders>
            <w:vAlign w:val="bottom"/>
          </w:tcPr>
          <w:p w14:paraId="2B325114" w14:textId="77777777" w:rsidR="00F26CC0" w:rsidRPr="003D2DE0" w:rsidRDefault="00F26CC0" w:rsidP="00F1520D">
            <w:pPr>
              <w:spacing w:after="0"/>
              <w:rPr>
                <w:rFonts w:cs="Times New Roman"/>
              </w:rPr>
            </w:pPr>
          </w:p>
        </w:tc>
      </w:tr>
    </w:tbl>
    <w:p w14:paraId="44A001CC" w14:textId="77777777" w:rsidR="00F26CC0" w:rsidRDefault="00F26CC0" w:rsidP="00F26CC0">
      <w:pPr>
        <w:spacing w:line="240" w:lineRule="auto"/>
      </w:pPr>
    </w:p>
    <w:p w14:paraId="4971CCFF" w14:textId="77777777" w:rsidR="00F26CC0" w:rsidRDefault="00F26CC0" w:rsidP="00F26CC0">
      <w:pPr>
        <w:spacing w:line="240" w:lineRule="auto"/>
      </w:pPr>
      <w:r w:rsidRPr="00636D89">
        <w:t>The pre- and post-test provided with this module can be used to measure the gains made in participants knowledge of the training content.  They can also be used to guide the trainer in knowing which concepts were well taught and which concepts need additional time and/or revision in delivery.</w:t>
      </w:r>
    </w:p>
    <w:p w14:paraId="2DD21CF8" w14:textId="77777777" w:rsidR="00F26CC0" w:rsidRPr="00E660D2" w:rsidRDefault="00F26CC0" w:rsidP="00F26CC0">
      <w:pPr>
        <w:spacing w:line="240" w:lineRule="auto"/>
        <w:rPr>
          <w:b/>
        </w:rPr>
      </w:pPr>
      <w:r w:rsidRPr="00C42AD4">
        <w:rPr>
          <w:b/>
        </w:rPr>
        <w:t>Directions:  The following questions have only ONE right answer.   Circle the correct answer.</w:t>
      </w:r>
    </w:p>
    <w:p w14:paraId="70AE10C3" w14:textId="77777777" w:rsidR="00F26CC0" w:rsidRPr="003D2DE0" w:rsidRDefault="00F26CC0" w:rsidP="00F26CC0">
      <w:pPr>
        <w:spacing w:after="0" w:line="240" w:lineRule="auto"/>
        <w:jc w:val="center"/>
        <w:rPr>
          <w:rFonts w:cs="Times New Roman"/>
          <w:b/>
        </w:rPr>
      </w:pPr>
    </w:p>
    <w:p w14:paraId="60C5EB4B" w14:textId="77777777" w:rsidR="00F26CC0" w:rsidRPr="003D2DE0" w:rsidRDefault="00F26CC0" w:rsidP="00F26CC0">
      <w:pPr>
        <w:pStyle w:val="ListParagraph"/>
        <w:numPr>
          <w:ilvl w:val="0"/>
          <w:numId w:val="13"/>
        </w:numPr>
        <w:tabs>
          <w:tab w:val="left" w:pos="900"/>
        </w:tabs>
        <w:spacing w:after="0" w:line="240" w:lineRule="auto"/>
        <w:rPr>
          <w:rFonts w:cs="Times New Roman"/>
        </w:rPr>
      </w:pPr>
      <w:r w:rsidRPr="003D2DE0">
        <w:rPr>
          <w:rFonts w:cs="Times New Roman"/>
        </w:rPr>
        <w:t xml:space="preserve">Educators </w:t>
      </w:r>
      <w:r>
        <w:rPr>
          <w:rFonts w:cs="Times New Roman"/>
        </w:rPr>
        <w:t xml:space="preserve">may engage in all of the following during a Collaborative Data Team with their primary goal being to </w:t>
      </w:r>
    </w:p>
    <w:p w14:paraId="23E0902A" w14:textId="77777777" w:rsidR="00F26CC0" w:rsidRPr="00F26CC0" w:rsidRDefault="00F26CC0" w:rsidP="00F1520D">
      <w:pPr>
        <w:pStyle w:val="ListParagraph"/>
        <w:numPr>
          <w:ilvl w:val="0"/>
          <w:numId w:val="15"/>
        </w:numPr>
        <w:tabs>
          <w:tab w:val="left" w:pos="1080"/>
        </w:tabs>
        <w:spacing w:after="0" w:line="240" w:lineRule="auto"/>
        <w:rPr>
          <w:rFonts w:cs="Times New Roman"/>
        </w:rPr>
      </w:pPr>
      <w:r w:rsidRPr="00F26CC0">
        <w:rPr>
          <w:rFonts w:cs="Times New Roman"/>
        </w:rPr>
        <w:t xml:space="preserve">Develop new teaching strategies to try in their classrooms </w:t>
      </w:r>
    </w:p>
    <w:p w14:paraId="79074EA8" w14:textId="77777777" w:rsidR="00F26CC0" w:rsidRPr="00F26CC0" w:rsidRDefault="00F26CC0" w:rsidP="00F1520D">
      <w:pPr>
        <w:pStyle w:val="ListParagraph"/>
        <w:numPr>
          <w:ilvl w:val="0"/>
          <w:numId w:val="15"/>
        </w:numPr>
        <w:tabs>
          <w:tab w:val="left" w:pos="1080"/>
        </w:tabs>
        <w:spacing w:after="0" w:line="240" w:lineRule="auto"/>
        <w:ind w:left="810" w:firstLine="0"/>
        <w:rPr>
          <w:rFonts w:cs="Times New Roman"/>
        </w:rPr>
      </w:pPr>
      <w:r w:rsidRPr="00F26CC0">
        <w:rPr>
          <w:rFonts w:cs="Times New Roman"/>
        </w:rPr>
        <w:t>Discuss individual student goals and academic/behavioral progress</w:t>
      </w:r>
    </w:p>
    <w:p w14:paraId="2861741A" w14:textId="77777777" w:rsidR="00F26CC0" w:rsidRPr="00794FCB" w:rsidRDefault="00F26CC0" w:rsidP="00F1520D">
      <w:pPr>
        <w:pStyle w:val="ListParagraph"/>
        <w:numPr>
          <w:ilvl w:val="0"/>
          <w:numId w:val="15"/>
        </w:numPr>
        <w:tabs>
          <w:tab w:val="left" w:pos="1080"/>
        </w:tabs>
        <w:spacing w:after="0" w:line="240" w:lineRule="auto"/>
        <w:ind w:left="810" w:firstLine="0"/>
        <w:rPr>
          <w:rFonts w:cs="Times New Roman"/>
          <w:b/>
          <w:color w:val="FF0000"/>
        </w:rPr>
      </w:pPr>
      <w:r w:rsidRPr="00794FCB">
        <w:rPr>
          <w:rFonts w:cs="Times New Roman"/>
          <w:b/>
          <w:color w:val="FF0000"/>
        </w:rPr>
        <w:t xml:space="preserve">Develop common goals for improved student outcomes </w:t>
      </w:r>
    </w:p>
    <w:p w14:paraId="3DAFC0AB" w14:textId="77777777" w:rsidR="00F26CC0" w:rsidRPr="00F26CC0" w:rsidRDefault="00F26CC0" w:rsidP="00F1520D">
      <w:pPr>
        <w:pStyle w:val="ListParagraph"/>
        <w:numPr>
          <w:ilvl w:val="0"/>
          <w:numId w:val="15"/>
        </w:numPr>
        <w:tabs>
          <w:tab w:val="left" w:pos="1080"/>
        </w:tabs>
        <w:spacing w:line="240" w:lineRule="auto"/>
        <w:ind w:left="810" w:firstLine="0"/>
        <w:rPr>
          <w:rFonts w:cs="Times New Roman"/>
        </w:rPr>
      </w:pPr>
      <w:r w:rsidRPr="00F26CC0">
        <w:rPr>
          <w:rFonts w:cs="Times New Roman"/>
        </w:rPr>
        <w:t>Discuss the summative assessment results of their classes</w:t>
      </w:r>
    </w:p>
    <w:p w14:paraId="1A7F34F1" w14:textId="77777777" w:rsidR="00F26CC0" w:rsidRPr="003D2DE0" w:rsidRDefault="00F26CC0" w:rsidP="00F26CC0">
      <w:pPr>
        <w:pStyle w:val="ListParagraph"/>
        <w:tabs>
          <w:tab w:val="left" w:pos="1080"/>
        </w:tabs>
        <w:spacing w:line="240" w:lineRule="auto"/>
        <w:ind w:left="810"/>
        <w:rPr>
          <w:rFonts w:cs="Times New Roman"/>
        </w:rPr>
      </w:pPr>
    </w:p>
    <w:p w14:paraId="1D1ECCB5" w14:textId="77777777" w:rsidR="00F26CC0" w:rsidRPr="003D2DE0" w:rsidRDefault="00F26CC0" w:rsidP="00F26CC0">
      <w:pPr>
        <w:pStyle w:val="ListParagraph"/>
        <w:numPr>
          <w:ilvl w:val="0"/>
          <w:numId w:val="13"/>
        </w:numPr>
        <w:tabs>
          <w:tab w:val="left" w:pos="900"/>
        </w:tabs>
        <w:spacing w:before="240" w:after="0" w:line="240" w:lineRule="auto"/>
        <w:ind w:left="540" w:hanging="540"/>
        <w:rPr>
          <w:rFonts w:cs="Times New Roman"/>
        </w:rPr>
      </w:pPr>
      <w:r w:rsidRPr="003D2DE0">
        <w:rPr>
          <w:rFonts w:cs="Times New Roman"/>
        </w:rPr>
        <w:t>Collaboration has the largest effect on which aspect of student learning?</w:t>
      </w:r>
    </w:p>
    <w:p w14:paraId="419FF659" w14:textId="77777777" w:rsidR="00F26CC0" w:rsidRPr="00F26CC0" w:rsidRDefault="00F26CC0" w:rsidP="00D54067">
      <w:pPr>
        <w:pStyle w:val="ListParagraph"/>
        <w:numPr>
          <w:ilvl w:val="0"/>
          <w:numId w:val="17"/>
        </w:numPr>
        <w:tabs>
          <w:tab w:val="left" w:pos="1080"/>
        </w:tabs>
        <w:spacing w:after="0" w:line="240" w:lineRule="auto"/>
        <w:rPr>
          <w:rFonts w:cs="Times New Roman"/>
        </w:rPr>
      </w:pPr>
      <w:r w:rsidRPr="00F26CC0">
        <w:rPr>
          <w:rFonts w:cs="Times New Roman"/>
        </w:rPr>
        <w:t>Improving standardized assessment results</w:t>
      </w:r>
    </w:p>
    <w:p w14:paraId="30BA8FD2" w14:textId="77777777" w:rsidR="00F26CC0" w:rsidRPr="00F26CC0" w:rsidRDefault="00F26CC0" w:rsidP="00D54067">
      <w:pPr>
        <w:pStyle w:val="ListParagraph"/>
        <w:numPr>
          <w:ilvl w:val="0"/>
          <w:numId w:val="17"/>
        </w:numPr>
        <w:tabs>
          <w:tab w:val="left" w:pos="1080"/>
        </w:tabs>
        <w:spacing w:after="0" w:line="240" w:lineRule="auto"/>
        <w:ind w:left="810" w:firstLine="0"/>
        <w:rPr>
          <w:rFonts w:cs="Times New Roman"/>
        </w:rPr>
      </w:pPr>
      <w:r w:rsidRPr="00F26CC0">
        <w:rPr>
          <w:rFonts w:cs="Times New Roman"/>
        </w:rPr>
        <w:t>Improving behavioral and engagement data</w:t>
      </w:r>
    </w:p>
    <w:p w14:paraId="002C3CD1" w14:textId="77777777" w:rsidR="00F26CC0" w:rsidRPr="00794FCB" w:rsidRDefault="00F26CC0" w:rsidP="00D54067">
      <w:pPr>
        <w:pStyle w:val="ListParagraph"/>
        <w:numPr>
          <w:ilvl w:val="0"/>
          <w:numId w:val="17"/>
        </w:numPr>
        <w:tabs>
          <w:tab w:val="left" w:pos="1080"/>
        </w:tabs>
        <w:spacing w:after="0" w:line="240" w:lineRule="auto"/>
        <w:ind w:left="810" w:firstLine="0"/>
        <w:rPr>
          <w:rFonts w:cs="Times New Roman"/>
          <w:b/>
          <w:color w:val="FF0000"/>
        </w:rPr>
      </w:pPr>
      <w:r w:rsidRPr="00794FCB">
        <w:rPr>
          <w:rFonts w:cs="Times New Roman"/>
          <w:b/>
          <w:color w:val="FF0000"/>
        </w:rPr>
        <w:t>Closing the achievement gap</w:t>
      </w:r>
    </w:p>
    <w:p w14:paraId="3C25C304" w14:textId="77777777" w:rsidR="00F26CC0" w:rsidRPr="00F26CC0" w:rsidRDefault="00F26CC0" w:rsidP="00D54067">
      <w:pPr>
        <w:pStyle w:val="ListParagraph"/>
        <w:numPr>
          <w:ilvl w:val="0"/>
          <w:numId w:val="17"/>
        </w:numPr>
        <w:tabs>
          <w:tab w:val="left" w:pos="1080"/>
        </w:tabs>
        <w:spacing w:after="0" w:line="240" w:lineRule="auto"/>
        <w:ind w:left="810" w:firstLine="0"/>
        <w:rPr>
          <w:rFonts w:cs="Times New Roman"/>
        </w:rPr>
      </w:pPr>
      <w:r w:rsidRPr="00F26CC0">
        <w:rPr>
          <w:rFonts w:cs="Times New Roman"/>
        </w:rPr>
        <w:t>Increasing access to general education curriculum</w:t>
      </w:r>
    </w:p>
    <w:p w14:paraId="0FB746ED" w14:textId="77777777" w:rsidR="00F26CC0" w:rsidRPr="003D2DE0" w:rsidRDefault="00F26CC0" w:rsidP="00F26CC0">
      <w:pPr>
        <w:pStyle w:val="ListParagraph"/>
        <w:tabs>
          <w:tab w:val="left" w:pos="1080"/>
        </w:tabs>
        <w:spacing w:after="0" w:line="240" w:lineRule="auto"/>
        <w:ind w:left="810"/>
        <w:rPr>
          <w:rFonts w:cs="Times New Roman"/>
        </w:rPr>
      </w:pPr>
    </w:p>
    <w:p w14:paraId="0528A521" w14:textId="77777777" w:rsidR="00F26CC0" w:rsidRPr="003D2DE0" w:rsidRDefault="00F26CC0" w:rsidP="00F26CC0">
      <w:pPr>
        <w:pStyle w:val="ListParagraph"/>
        <w:numPr>
          <w:ilvl w:val="0"/>
          <w:numId w:val="13"/>
        </w:numPr>
        <w:tabs>
          <w:tab w:val="left" w:pos="900"/>
        </w:tabs>
        <w:spacing w:after="0" w:line="240" w:lineRule="auto"/>
        <w:ind w:left="540" w:hanging="540"/>
        <w:rPr>
          <w:rFonts w:cs="Times New Roman"/>
        </w:rPr>
      </w:pPr>
      <w:r w:rsidRPr="0095538A">
        <w:rPr>
          <w:rFonts w:cs="Times New Roman"/>
          <w:b/>
        </w:rPr>
        <w:t>Foundational</w:t>
      </w:r>
      <w:r w:rsidRPr="003D2DE0">
        <w:rPr>
          <w:rFonts w:cs="Times New Roman"/>
        </w:rPr>
        <w:t xml:space="preserve"> team tools for effecti</w:t>
      </w:r>
      <w:r>
        <w:rPr>
          <w:rFonts w:cs="Times New Roman"/>
        </w:rPr>
        <w:t>ve collaboration should include</w:t>
      </w:r>
      <w:r w:rsidRPr="003D2DE0">
        <w:rPr>
          <w:rFonts w:cs="Times New Roman"/>
        </w:rPr>
        <w:tab/>
      </w:r>
    </w:p>
    <w:p w14:paraId="03538ADB" w14:textId="77777777" w:rsidR="00F26CC0" w:rsidRPr="00794FCB" w:rsidRDefault="00F26CC0" w:rsidP="00D54067">
      <w:pPr>
        <w:pStyle w:val="ListParagraph"/>
        <w:numPr>
          <w:ilvl w:val="0"/>
          <w:numId w:val="18"/>
        </w:numPr>
        <w:tabs>
          <w:tab w:val="left" w:pos="1080"/>
        </w:tabs>
        <w:spacing w:after="0" w:line="240" w:lineRule="auto"/>
        <w:rPr>
          <w:rFonts w:cs="Times New Roman"/>
          <w:b/>
          <w:color w:val="FF0000"/>
        </w:rPr>
      </w:pPr>
      <w:r w:rsidRPr="00794FCB">
        <w:rPr>
          <w:rFonts w:cs="Times New Roman"/>
          <w:b/>
          <w:color w:val="FF0000"/>
        </w:rPr>
        <w:t>Minutes and Communication, Norms, Roles, and Agendas</w:t>
      </w:r>
    </w:p>
    <w:p w14:paraId="370298F3" w14:textId="77777777" w:rsidR="00F26CC0" w:rsidRPr="00F26CC0" w:rsidRDefault="00F26CC0" w:rsidP="00D54067">
      <w:pPr>
        <w:pStyle w:val="ListParagraph"/>
        <w:numPr>
          <w:ilvl w:val="0"/>
          <w:numId w:val="18"/>
        </w:numPr>
        <w:tabs>
          <w:tab w:val="left" w:pos="1080"/>
        </w:tabs>
        <w:spacing w:after="0" w:line="240" w:lineRule="auto"/>
        <w:rPr>
          <w:rFonts w:cs="Times New Roman"/>
        </w:rPr>
      </w:pPr>
      <w:r w:rsidRPr="00F26CC0">
        <w:rPr>
          <w:rFonts w:cs="Times New Roman"/>
        </w:rPr>
        <w:t>Agendas, Minutes, Meeting Protocols, and Consensus</w:t>
      </w:r>
    </w:p>
    <w:p w14:paraId="79B26E41" w14:textId="77777777" w:rsidR="00F26CC0" w:rsidRPr="00F26CC0" w:rsidRDefault="00F26CC0" w:rsidP="00D54067">
      <w:pPr>
        <w:pStyle w:val="ListParagraph"/>
        <w:numPr>
          <w:ilvl w:val="0"/>
          <w:numId w:val="18"/>
        </w:numPr>
        <w:tabs>
          <w:tab w:val="left" w:pos="1080"/>
        </w:tabs>
        <w:spacing w:after="0" w:line="240" w:lineRule="auto"/>
        <w:rPr>
          <w:rFonts w:cs="Times New Roman"/>
        </w:rPr>
      </w:pPr>
      <w:r w:rsidRPr="00F26CC0">
        <w:rPr>
          <w:rFonts w:cs="Times New Roman"/>
        </w:rPr>
        <w:t xml:space="preserve">Norms, Roles, Meeting Protocols, and Consensus </w:t>
      </w:r>
    </w:p>
    <w:p w14:paraId="4D3CAB80" w14:textId="77777777" w:rsidR="00F26CC0" w:rsidRPr="00F26CC0" w:rsidRDefault="00F26CC0" w:rsidP="00D54067">
      <w:pPr>
        <w:pStyle w:val="ListParagraph"/>
        <w:numPr>
          <w:ilvl w:val="0"/>
          <w:numId w:val="18"/>
        </w:numPr>
        <w:tabs>
          <w:tab w:val="left" w:pos="1080"/>
        </w:tabs>
        <w:spacing w:after="0" w:line="240" w:lineRule="auto"/>
        <w:rPr>
          <w:rFonts w:cs="Times New Roman"/>
        </w:rPr>
      </w:pPr>
      <w:r w:rsidRPr="00F26CC0">
        <w:rPr>
          <w:rFonts w:cs="Times New Roman"/>
        </w:rPr>
        <w:t>Norms, Agendas, Minutes, and Consensus</w:t>
      </w:r>
    </w:p>
    <w:p w14:paraId="2B8C18F4" w14:textId="77777777" w:rsidR="00F26CC0" w:rsidRPr="003D2DE0" w:rsidRDefault="00F26CC0" w:rsidP="00F26CC0">
      <w:pPr>
        <w:tabs>
          <w:tab w:val="left" w:pos="1080"/>
        </w:tabs>
        <w:spacing w:after="0" w:line="240" w:lineRule="auto"/>
        <w:rPr>
          <w:rFonts w:cs="Times New Roman"/>
        </w:rPr>
      </w:pPr>
    </w:p>
    <w:p w14:paraId="38A61F1C" w14:textId="77777777" w:rsidR="00F26CC0" w:rsidRPr="003D2DE0" w:rsidRDefault="00F26CC0" w:rsidP="00F26CC0">
      <w:pPr>
        <w:pStyle w:val="ListParagraph"/>
        <w:numPr>
          <w:ilvl w:val="0"/>
          <w:numId w:val="13"/>
        </w:numPr>
        <w:tabs>
          <w:tab w:val="left" w:pos="900"/>
        </w:tabs>
        <w:spacing w:after="0" w:line="240" w:lineRule="auto"/>
        <w:ind w:left="540" w:hanging="540"/>
        <w:rPr>
          <w:rFonts w:cs="Times New Roman"/>
        </w:rPr>
      </w:pPr>
      <w:r>
        <w:rPr>
          <w:rFonts w:cs="Times New Roman"/>
          <w:b/>
        </w:rPr>
        <w:t xml:space="preserve">Advanced collaborative processes </w:t>
      </w:r>
      <w:r>
        <w:rPr>
          <w:rFonts w:cs="Times New Roman"/>
        </w:rPr>
        <w:t>for teams include</w:t>
      </w:r>
    </w:p>
    <w:p w14:paraId="5804402D" w14:textId="77777777" w:rsidR="00F26CC0" w:rsidRPr="00F26CC0" w:rsidRDefault="00F26CC0" w:rsidP="00D54067">
      <w:pPr>
        <w:pStyle w:val="ListParagraph"/>
        <w:numPr>
          <w:ilvl w:val="0"/>
          <w:numId w:val="19"/>
        </w:numPr>
        <w:tabs>
          <w:tab w:val="left" w:pos="630"/>
          <w:tab w:val="left" w:pos="1080"/>
        </w:tabs>
        <w:spacing w:after="0" w:line="240" w:lineRule="auto"/>
        <w:rPr>
          <w:rFonts w:cs="Times New Roman"/>
        </w:rPr>
      </w:pPr>
      <w:r w:rsidRPr="00F26CC0">
        <w:rPr>
          <w:rFonts w:cs="Times New Roman"/>
        </w:rPr>
        <w:t>Norms, Agendas, and Consensus</w:t>
      </w:r>
    </w:p>
    <w:p w14:paraId="361ED15E" w14:textId="77777777" w:rsidR="00F26CC0" w:rsidRPr="00794FCB" w:rsidRDefault="00F26CC0" w:rsidP="00D54067">
      <w:pPr>
        <w:pStyle w:val="ListParagraph"/>
        <w:numPr>
          <w:ilvl w:val="0"/>
          <w:numId w:val="19"/>
        </w:numPr>
        <w:tabs>
          <w:tab w:val="left" w:pos="630"/>
          <w:tab w:val="left" w:pos="1080"/>
        </w:tabs>
        <w:spacing w:after="0" w:line="240" w:lineRule="auto"/>
        <w:rPr>
          <w:rFonts w:cs="Times New Roman"/>
          <w:b/>
          <w:color w:val="FF0000"/>
        </w:rPr>
      </w:pPr>
      <w:r w:rsidRPr="00794FCB">
        <w:rPr>
          <w:rFonts w:cs="Times New Roman"/>
          <w:b/>
          <w:color w:val="FF0000"/>
        </w:rPr>
        <w:t>Seven Norms of Collaboration, Consensus, and Meeting Protocols</w:t>
      </w:r>
    </w:p>
    <w:p w14:paraId="5752E6E0" w14:textId="77777777" w:rsidR="00F26CC0" w:rsidRPr="00F26CC0" w:rsidRDefault="00F26CC0" w:rsidP="00D54067">
      <w:pPr>
        <w:pStyle w:val="ListParagraph"/>
        <w:numPr>
          <w:ilvl w:val="0"/>
          <w:numId w:val="19"/>
        </w:numPr>
        <w:tabs>
          <w:tab w:val="left" w:pos="630"/>
          <w:tab w:val="left" w:pos="1080"/>
        </w:tabs>
        <w:spacing w:after="0" w:line="240" w:lineRule="auto"/>
        <w:rPr>
          <w:rFonts w:cs="Times New Roman"/>
        </w:rPr>
      </w:pPr>
      <w:r w:rsidRPr="00F26CC0">
        <w:rPr>
          <w:rFonts w:cs="Times New Roman"/>
        </w:rPr>
        <w:t>Seven Norms of Collaboration, Roles and Agendas</w:t>
      </w:r>
    </w:p>
    <w:p w14:paraId="22701683" w14:textId="77777777" w:rsidR="00F26CC0" w:rsidRPr="00F26CC0" w:rsidRDefault="00F26CC0" w:rsidP="00F26CC0">
      <w:pPr>
        <w:pStyle w:val="ListParagraph"/>
        <w:numPr>
          <w:ilvl w:val="0"/>
          <w:numId w:val="6"/>
        </w:numPr>
        <w:tabs>
          <w:tab w:val="left" w:pos="630"/>
          <w:tab w:val="left" w:pos="1080"/>
        </w:tabs>
        <w:spacing w:after="0" w:line="240" w:lineRule="auto"/>
        <w:ind w:left="810" w:firstLine="0"/>
        <w:rPr>
          <w:rFonts w:cs="Times New Roman"/>
        </w:rPr>
      </w:pPr>
      <w:r w:rsidRPr="00F26CC0">
        <w:rPr>
          <w:rFonts w:cs="Times New Roman"/>
        </w:rPr>
        <w:t>Minutes and Communication, Norms, and Roles</w:t>
      </w:r>
    </w:p>
    <w:p w14:paraId="411C7216" w14:textId="77777777" w:rsidR="00F26CC0" w:rsidRPr="003D2DE0" w:rsidRDefault="00F26CC0" w:rsidP="00F26CC0">
      <w:pPr>
        <w:pStyle w:val="ListParagraph"/>
        <w:tabs>
          <w:tab w:val="left" w:pos="630"/>
          <w:tab w:val="left" w:pos="1080"/>
        </w:tabs>
        <w:spacing w:after="0" w:line="240" w:lineRule="auto"/>
        <w:ind w:left="810"/>
        <w:rPr>
          <w:rFonts w:cs="Times New Roman"/>
        </w:rPr>
      </w:pPr>
    </w:p>
    <w:p w14:paraId="7B518F4E" w14:textId="77777777" w:rsidR="00F26CC0" w:rsidRPr="003D2DE0" w:rsidRDefault="00F26CC0" w:rsidP="00F26CC0">
      <w:pPr>
        <w:pStyle w:val="ListParagraph"/>
        <w:numPr>
          <w:ilvl w:val="0"/>
          <w:numId w:val="13"/>
        </w:numPr>
        <w:tabs>
          <w:tab w:val="left" w:pos="900"/>
        </w:tabs>
        <w:spacing w:after="0" w:line="240" w:lineRule="auto"/>
        <w:ind w:left="540" w:hanging="540"/>
        <w:rPr>
          <w:rFonts w:cs="Times New Roman"/>
        </w:rPr>
      </w:pPr>
      <w:r>
        <w:rPr>
          <w:rFonts w:cs="Times New Roman"/>
          <w:b/>
        </w:rPr>
        <w:t>Effective minutes include</w:t>
      </w:r>
    </w:p>
    <w:p w14:paraId="02F390F6" w14:textId="77777777" w:rsidR="00F26CC0" w:rsidRPr="003D2DE0" w:rsidRDefault="00F26CC0" w:rsidP="00D54067">
      <w:pPr>
        <w:pStyle w:val="ListParagraph"/>
        <w:numPr>
          <w:ilvl w:val="2"/>
          <w:numId w:val="20"/>
        </w:numPr>
        <w:tabs>
          <w:tab w:val="left" w:pos="630"/>
          <w:tab w:val="left" w:pos="810"/>
          <w:tab w:val="left" w:pos="1080"/>
        </w:tabs>
        <w:spacing w:after="0" w:line="240" w:lineRule="auto"/>
        <w:rPr>
          <w:rFonts w:cs="Times New Roman"/>
        </w:rPr>
      </w:pPr>
      <w:r>
        <w:rPr>
          <w:rFonts w:cs="Times New Roman"/>
        </w:rPr>
        <w:t>an agenda that serves as the template for the minutes</w:t>
      </w:r>
    </w:p>
    <w:p w14:paraId="550CD6F4" w14:textId="77777777" w:rsidR="00F26CC0" w:rsidRPr="00F26CC0" w:rsidRDefault="00F26CC0" w:rsidP="00D54067">
      <w:pPr>
        <w:pStyle w:val="ListParagraph"/>
        <w:numPr>
          <w:ilvl w:val="2"/>
          <w:numId w:val="20"/>
        </w:numPr>
        <w:tabs>
          <w:tab w:val="left" w:pos="630"/>
          <w:tab w:val="left" w:pos="810"/>
          <w:tab w:val="left" w:pos="990"/>
          <w:tab w:val="left" w:pos="1080"/>
        </w:tabs>
        <w:spacing w:after="0" w:line="240" w:lineRule="auto"/>
        <w:rPr>
          <w:rFonts w:cs="Times New Roman"/>
        </w:rPr>
      </w:pPr>
      <w:r w:rsidRPr="00F26CC0">
        <w:rPr>
          <w:rFonts w:cs="Times New Roman"/>
        </w:rPr>
        <w:t>list of attendees and where/when the meeting was held</w:t>
      </w:r>
    </w:p>
    <w:p w14:paraId="689F2136" w14:textId="77777777" w:rsidR="00F26CC0" w:rsidRPr="00D54067" w:rsidRDefault="00D54067" w:rsidP="00D54067">
      <w:pPr>
        <w:pStyle w:val="ListParagraph"/>
        <w:numPr>
          <w:ilvl w:val="2"/>
          <w:numId w:val="20"/>
        </w:numPr>
        <w:tabs>
          <w:tab w:val="left" w:pos="630"/>
          <w:tab w:val="left" w:pos="810"/>
          <w:tab w:val="left" w:pos="1080"/>
        </w:tabs>
        <w:spacing w:after="0" w:line="240" w:lineRule="auto"/>
        <w:rPr>
          <w:rFonts w:cs="Times New Roman"/>
        </w:rPr>
      </w:pPr>
      <w:r>
        <w:rPr>
          <w:rFonts w:cs="Times New Roman"/>
        </w:rPr>
        <w:t>a</w:t>
      </w:r>
      <w:r w:rsidR="00F26CC0" w:rsidRPr="00F26CC0">
        <w:rPr>
          <w:rFonts w:cs="Times New Roman"/>
        </w:rPr>
        <w:t>ctions agreed upon at the meeting, who is responsible, and the completion</w:t>
      </w:r>
      <w:r w:rsidR="00F26CC0" w:rsidRPr="00F26CC0">
        <w:rPr>
          <w:rFonts w:cs="Times New Roman"/>
        </w:rPr>
        <w:tab/>
        <w:t>date</w:t>
      </w:r>
    </w:p>
    <w:p w14:paraId="3BCA0BE7" w14:textId="77777777" w:rsidR="00D54067" w:rsidRPr="00794FCB" w:rsidRDefault="00D54067" w:rsidP="00D54067">
      <w:pPr>
        <w:pStyle w:val="ListParagraph"/>
        <w:numPr>
          <w:ilvl w:val="2"/>
          <w:numId w:val="20"/>
        </w:numPr>
        <w:tabs>
          <w:tab w:val="left" w:pos="630"/>
          <w:tab w:val="left" w:pos="810"/>
          <w:tab w:val="left" w:pos="990"/>
          <w:tab w:val="left" w:pos="1080"/>
        </w:tabs>
        <w:spacing w:before="240" w:after="0" w:line="240" w:lineRule="auto"/>
        <w:rPr>
          <w:rFonts w:cs="Times New Roman"/>
          <w:b/>
          <w:color w:val="FF0000"/>
        </w:rPr>
      </w:pPr>
      <w:r w:rsidRPr="00794FCB">
        <w:rPr>
          <w:rFonts w:cs="Times New Roman"/>
          <w:b/>
          <w:color w:val="FF0000"/>
        </w:rPr>
        <w:t>All of the above</w:t>
      </w:r>
    </w:p>
    <w:p w14:paraId="58D0B6C4" w14:textId="6BDFF03A" w:rsidR="00F26CC0" w:rsidRPr="003D2DE0" w:rsidRDefault="00F26CC0" w:rsidP="00D54067">
      <w:pPr>
        <w:spacing w:after="0" w:line="240" w:lineRule="auto"/>
        <w:rPr>
          <w:rFonts w:cs="Times New Roman"/>
          <w:b/>
          <w:sz w:val="24"/>
        </w:rPr>
      </w:pPr>
    </w:p>
    <w:sectPr w:rsidR="00F26CC0" w:rsidRPr="003D2D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74EEF" w14:textId="77777777" w:rsidR="00F1520D" w:rsidRDefault="00F1520D" w:rsidP="003D2DE0">
      <w:pPr>
        <w:spacing w:after="0" w:line="240" w:lineRule="auto"/>
      </w:pPr>
      <w:r>
        <w:separator/>
      </w:r>
    </w:p>
  </w:endnote>
  <w:endnote w:type="continuationSeparator" w:id="0">
    <w:p w14:paraId="520DF66C" w14:textId="77777777" w:rsidR="00F1520D" w:rsidRDefault="00F1520D" w:rsidP="003D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6DB0" w14:textId="368DAB6A" w:rsidR="00F1520D" w:rsidRDefault="00F1520D" w:rsidP="003D2DE0">
    <w:pPr>
      <w:pBdr>
        <w:top w:val="single" w:sz="12" w:space="0" w:color="4BACC6"/>
      </w:pBdr>
      <w:tabs>
        <w:tab w:val="center" w:pos="4680"/>
        <w:tab w:val="right" w:pos="9360"/>
      </w:tabs>
      <w:spacing w:after="0" w:line="240" w:lineRule="auto"/>
      <w:rPr>
        <w:rFonts w:ascii="Calibri" w:eastAsia="Calibri" w:hAnsi="Calibri" w:cs="Times New Roman"/>
      </w:rPr>
    </w:pPr>
    <w:r w:rsidRPr="00447BD3">
      <w:rPr>
        <w:rFonts w:ascii="Calibri" w:eastAsia="Calibri" w:hAnsi="Calibri" w:cs="Times New Roman"/>
      </w:rPr>
      <w:t>Missouri SPDG/ Collaborative Work</w:t>
    </w:r>
    <w:r w:rsidRPr="00447BD3">
      <w:rPr>
        <w:rFonts w:ascii="Calibri" w:eastAsia="Calibri" w:hAnsi="Calibri" w:cs="Times New Roman"/>
      </w:rPr>
      <w:ptab w:relativeTo="margin" w:alignment="center" w:leader="none"/>
    </w:r>
    <w:r w:rsidRPr="00447BD3">
      <w:rPr>
        <w:rFonts w:ascii="Calibri" w:eastAsia="Calibri" w:hAnsi="Calibri" w:cs="Times New Roman"/>
      </w:rPr>
      <w:ptab w:relativeTo="margin" w:alignment="right" w:leader="none"/>
    </w:r>
    <w:r>
      <w:rPr>
        <w:rFonts w:ascii="Calibri" w:eastAsia="Calibri" w:hAnsi="Calibri" w:cs="Times New Roman"/>
      </w:rPr>
      <w:t>Collaborative Teams</w:t>
    </w:r>
  </w:p>
  <w:p w14:paraId="3EBDBD33" w14:textId="0DAD7756" w:rsidR="00F1520D" w:rsidRDefault="004A32E4" w:rsidP="002F13B3">
    <w:pPr>
      <w:pBdr>
        <w:top w:val="single" w:sz="12" w:space="0" w:color="4BACC6"/>
      </w:pBdr>
      <w:tabs>
        <w:tab w:val="center" w:pos="4680"/>
        <w:tab w:val="right" w:pos="9270"/>
      </w:tabs>
      <w:spacing w:after="240" w:line="240" w:lineRule="auto"/>
      <w:rPr>
        <w:rFonts w:ascii="Calibri" w:eastAsia="Calibri" w:hAnsi="Calibri" w:cs="Times New Roman"/>
      </w:rPr>
    </w:pPr>
    <w:r>
      <w:rPr>
        <w:rFonts w:ascii="Calibri" w:eastAsia="Calibri" w:hAnsi="Calibri" w:cs="Times New Roman"/>
      </w:rPr>
      <w:t>July 2016</w:t>
    </w:r>
    <w:r w:rsidR="00F1520D">
      <w:rPr>
        <w:rFonts w:ascii="Calibri" w:eastAsia="Calibri" w:hAnsi="Calibri" w:cs="Times New Roman"/>
      </w:rPr>
      <w:tab/>
    </w:r>
    <w:r w:rsidR="00F1520D">
      <w:rPr>
        <w:rFonts w:ascii="Calibri" w:eastAsia="Calibri" w:hAnsi="Calibri" w:cs="Times New Roman"/>
      </w:rPr>
      <w:tab/>
      <w:t xml:space="preserve"> Pre/Post </w:t>
    </w:r>
    <w:r w:rsidR="00653EEC">
      <w:rPr>
        <w:rFonts w:ascii="Calibri" w:eastAsia="Calibri" w:hAnsi="Calibri" w:cs="Times New Roman"/>
      </w:rPr>
      <w:t>Assessment</w:t>
    </w:r>
  </w:p>
  <w:sdt>
    <w:sdtPr>
      <w:rPr>
        <w:rFonts w:cs="Times New Roman"/>
        <w:b/>
      </w:rPr>
      <w:alias w:val="Creative Commons License"/>
      <w:tag w:val="Creative Commons License"/>
      <w:id w:val="-1452243440"/>
      <w:lock w:val="sdtContentLocked"/>
      <w:placeholder>
        <w:docPart w:val="E0643D96E0F2488AB5F5771D46D722D8"/>
      </w:placeholder>
    </w:sdtPr>
    <w:sdtEndPr/>
    <w:sdtContent>
      <w:p w14:paraId="10101337" w14:textId="77777777" w:rsidR="00F1520D" w:rsidRPr="002F13B3" w:rsidRDefault="00F1520D" w:rsidP="002F13B3">
        <w:pPr>
          <w:tabs>
            <w:tab w:val="left" w:pos="630"/>
            <w:tab w:val="left" w:pos="810"/>
            <w:tab w:val="left" w:pos="990"/>
            <w:tab w:val="left" w:pos="1080"/>
          </w:tabs>
          <w:spacing w:after="0" w:line="240" w:lineRule="auto"/>
          <w:rPr>
            <w:rFonts w:cs="Times New Roman"/>
            <w:b/>
          </w:rPr>
        </w:pPr>
        <w:r>
          <w:rPr>
            <w:noProof/>
          </w:rPr>
          <w:drawing>
            <wp:inline distT="0" distB="0" distL="0" distR="0" wp14:anchorId="4A409319" wp14:editId="50D86B34">
              <wp:extent cx="838200" cy="29527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r w:rsidRPr="002F13B3">
          <w:rPr>
            <w:rFonts w:cs="Times New Roman"/>
          </w:rPr>
          <w:t xml:space="preserve">This work is licensed under a </w:t>
        </w:r>
        <w:hyperlink r:id="rId2" w:history="1">
          <w:r w:rsidRPr="002F13B3">
            <w:rPr>
              <w:rStyle w:val="Hyperlink"/>
            </w:rPr>
            <w:t>Creative Commons Attribution-NonCommercial-NoDerivatives 4.0 International License</w:t>
          </w:r>
        </w:hyperlink>
        <w:r w:rsidRPr="002F13B3">
          <w:rPr>
            <w:rFonts w:cs="Times New Roman"/>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E819C" w14:textId="77777777" w:rsidR="00653EEC" w:rsidRDefault="00653EEC" w:rsidP="003D2DE0">
    <w:pPr>
      <w:pBdr>
        <w:top w:val="single" w:sz="12" w:space="0" w:color="4BACC6"/>
      </w:pBdr>
      <w:tabs>
        <w:tab w:val="center" w:pos="4680"/>
        <w:tab w:val="right" w:pos="9360"/>
      </w:tabs>
      <w:spacing w:after="0" w:line="240" w:lineRule="auto"/>
      <w:rPr>
        <w:rFonts w:ascii="Calibri" w:eastAsia="Calibri" w:hAnsi="Calibri" w:cs="Times New Roman"/>
      </w:rPr>
    </w:pPr>
    <w:r w:rsidRPr="00447BD3">
      <w:rPr>
        <w:rFonts w:ascii="Calibri" w:eastAsia="Calibri" w:hAnsi="Calibri" w:cs="Times New Roman"/>
      </w:rPr>
      <w:t>Missouri SPDG/ Collaborative Work</w:t>
    </w:r>
    <w:r w:rsidRPr="00447BD3">
      <w:rPr>
        <w:rFonts w:ascii="Calibri" w:eastAsia="Calibri" w:hAnsi="Calibri" w:cs="Times New Roman"/>
      </w:rPr>
      <w:ptab w:relativeTo="margin" w:alignment="center" w:leader="none"/>
    </w:r>
    <w:r w:rsidRPr="00447BD3">
      <w:rPr>
        <w:rFonts w:ascii="Calibri" w:eastAsia="Calibri" w:hAnsi="Calibri" w:cs="Times New Roman"/>
      </w:rPr>
      <w:ptab w:relativeTo="margin" w:alignment="right" w:leader="none"/>
    </w:r>
    <w:r>
      <w:rPr>
        <w:rFonts w:ascii="Calibri" w:eastAsia="Calibri" w:hAnsi="Calibri" w:cs="Times New Roman"/>
      </w:rPr>
      <w:t>Collaborative Teams</w:t>
    </w:r>
  </w:p>
  <w:p w14:paraId="575F1B7B" w14:textId="67AFA427" w:rsidR="00653EEC" w:rsidRDefault="00653EEC" w:rsidP="002F13B3">
    <w:pPr>
      <w:pBdr>
        <w:top w:val="single" w:sz="12" w:space="0" w:color="4BACC6"/>
      </w:pBdr>
      <w:tabs>
        <w:tab w:val="center" w:pos="4680"/>
        <w:tab w:val="right" w:pos="9270"/>
      </w:tabs>
      <w:spacing w:after="240" w:line="240" w:lineRule="auto"/>
      <w:rPr>
        <w:rFonts w:ascii="Calibri" w:eastAsia="Calibri" w:hAnsi="Calibri" w:cs="Times New Roman"/>
      </w:rPr>
    </w:pPr>
    <w:r>
      <w:rPr>
        <w:rFonts w:ascii="Calibri" w:eastAsia="Calibri" w:hAnsi="Calibri" w:cs="Times New Roman"/>
      </w:rPr>
      <w:t>July 2016</w:t>
    </w:r>
    <w:r>
      <w:rPr>
        <w:rFonts w:ascii="Calibri" w:eastAsia="Calibri" w:hAnsi="Calibri" w:cs="Times New Roman"/>
      </w:rPr>
      <w:tab/>
    </w:r>
    <w:r>
      <w:rPr>
        <w:rFonts w:ascii="Calibri" w:eastAsia="Calibri" w:hAnsi="Calibri" w:cs="Times New Roman"/>
      </w:rPr>
      <w:tab/>
      <w:t xml:space="preserve"> Pre/Post Key</w:t>
    </w:r>
  </w:p>
  <w:sdt>
    <w:sdtPr>
      <w:rPr>
        <w:rFonts w:cs="Times New Roman"/>
        <w:b/>
      </w:rPr>
      <w:alias w:val="Creative Commons License"/>
      <w:tag w:val="Creative Commons License"/>
      <w:id w:val="-221918509"/>
      <w:lock w:val="sdtContentLocked"/>
      <w:placeholder>
        <w:docPart w:val="F249593375224B199948147FBF7F412C"/>
      </w:placeholder>
    </w:sdtPr>
    <w:sdtEndPr/>
    <w:sdtContent>
      <w:p w14:paraId="76AE2768" w14:textId="77777777" w:rsidR="00653EEC" w:rsidRPr="002F13B3" w:rsidRDefault="00653EEC" w:rsidP="002F13B3">
        <w:pPr>
          <w:tabs>
            <w:tab w:val="left" w:pos="630"/>
            <w:tab w:val="left" w:pos="810"/>
            <w:tab w:val="left" w:pos="990"/>
            <w:tab w:val="left" w:pos="1080"/>
          </w:tabs>
          <w:spacing w:after="0" w:line="240" w:lineRule="auto"/>
          <w:rPr>
            <w:rFonts w:cs="Times New Roman"/>
            <w:b/>
          </w:rPr>
        </w:pPr>
        <w:r>
          <w:rPr>
            <w:noProof/>
          </w:rPr>
          <w:drawing>
            <wp:inline distT="0" distB="0" distL="0" distR="0" wp14:anchorId="122AA5F0" wp14:editId="092CA40F">
              <wp:extent cx="838200" cy="295275"/>
              <wp:effectExtent l="0" t="0" r="0"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r w:rsidRPr="002F13B3">
          <w:rPr>
            <w:rFonts w:cs="Times New Roman"/>
          </w:rPr>
          <w:t xml:space="preserve">This work is licensed under a </w:t>
        </w:r>
        <w:hyperlink r:id="rId2" w:history="1">
          <w:r w:rsidRPr="002F13B3">
            <w:rPr>
              <w:rStyle w:val="Hyperlink"/>
            </w:rPr>
            <w:t>Creative Commons Attribution-NonCommercial-NoDerivatives 4.0 International License</w:t>
          </w:r>
        </w:hyperlink>
        <w:r w:rsidRPr="002F13B3">
          <w:rPr>
            <w:rFonts w:cs="Times New Roman"/>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06B92" w14:textId="77777777" w:rsidR="00F1520D" w:rsidRDefault="00F1520D" w:rsidP="003D2DE0">
      <w:pPr>
        <w:spacing w:after="0" w:line="240" w:lineRule="auto"/>
      </w:pPr>
      <w:r>
        <w:separator/>
      </w:r>
    </w:p>
  </w:footnote>
  <w:footnote w:type="continuationSeparator" w:id="0">
    <w:p w14:paraId="6FEE598D" w14:textId="77777777" w:rsidR="00F1520D" w:rsidRDefault="00F1520D" w:rsidP="003D2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1AF"/>
    <w:multiLevelType w:val="hybridMultilevel"/>
    <w:tmpl w:val="F426D88A"/>
    <w:lvl w:ilvl="0" w:tplc="D94E3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13052"/>
    <w:multiLevelType w:val="hybridMultilevel"/>
    <w:tmpl w:val="D8189958"/>
    <w:lvl w:ilvl="0" w:tplc="5C8859E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72BF5"/>
    <w:multiLevelType w:val="hybridMultilevel"/>
    <w:tmpl w:val="623E4E94"/>
    <w:lvl w:ilvl="0" w:tplc="27DA38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B5C4A"/>
    <w:multiLevelType w:val="hybridMultilevel"/>
    <w:tmpl w:val="36B8B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50208B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90090"/>
    <w:multiLevelType w:val="hybridMultilevel"/>
    <w:tmpl w:val="28C42F9E"/>
    <w:lvl w:ilvl="0" w:tplc="615C75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9F010F"/>
    <w:multiLevelType w:val="hybridMultilevel"/>
    <w:tmpl w:val="6EDC713A"/>
    <w:lvl w:ilvl="0" w:tplc="5C885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AB55E3"/>
    <w:multiLevelType w:val="hybridMultilevel"/>
    <w:tmpl w:val="7C2AD81A"/>
    <w:lvl w:ilvl="0" w:tplc="5C8859E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11536"/>
    <w:multiLevelType w:val="hybridMultilevel"/>
    <w:tmpl w:val="15DA9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F5733"/>
    <w:multiLevelType w:val="hybridMultilevel"/>
    <w:tmpl w:val="228E0288"/>
    <w:lvl w:ilvl="0" w:tplc="27DA38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53BBD"/>
    <w:multiLevelType w:val="hybridMultilevel"/>
    <w:tmpl w:val="29808360"/>
    <w:lvl w:ilvl="0" w:tplc="49E40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6B1EC8"/>
    <w:multiLevelType w:val="multilevel"/>
    <w:tmpl w:val="623E4E9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6632B7"/>
    <w:multiLevelType w:val="hybridMultilevel"/>
    <w:tmpl w:val="8A1CD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50208BE">
      <w:start w:val="1"/>
      <w:numFmt w:val="lowerLetter"/>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C7DCA"/>
    <w:multiLevelType w:val="multilevel"/>
    <w:tmpl w:val="6EDC713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9A13314"/>
    <w:multiLevelType w:val="multilevel"/>
    <w:tmpl w:val="623E4E9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33713F"/>
    <w:multiLevelType w:val="hybridMultilevel"/>
    <w:tmpl w:val="24760DB4"/>
    <w:lvl w:ilvl="0" w:tplc="4BEAD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B6323C"/>
    <w:multiLevelType w:val="hybridMultilevel"/>
    <w:tmpl w:val="EB9A1A36"/>
    <w:lvl w:ilvl="0" w:tplc="AEE07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E720A3"/>
    <w:multiLevelType w:val="multilevel"/>
    <w:tmpl w:val="623E4E9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D10AD4"/>
    <w:multiLevelType w:val="hybridMultilevel"/>
    <w:tmpl w:val="34EEEAFA"/>
    <w:lvl w:ilvl="0" w:tplc="AEE07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6601A"/>
    <w:multiLevelType w:val="hybridMultilevel"/>
    <w:tmpl w:val="2D62948E"/>
    <w:lvl w:ilvl="0" w:tplc="AEE07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C1D50"/>
    <w:multiLevelType w:val="hybridMultilevel"/>
    <w:tmpl w:val="552A7BF0"/>
    <w:lvl w:ilvl="0" w:tplc="25020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6"/>
  </w:num>
  <w:num w:numId="5">
    <w:abstractNumId w:val="4"/>
  </w:num>
  <w:num w:numId="6">
    <w:abstractNumId w:val="14"/>
  </w:num>
  <w:num w:numId="7">
    <w:abstractNumId w:val="7"/>
  </w:num>
  <w:num w:numId="8">
    <w:abstractNumId w:val="18"/>
  </w:num>
  <w:num w:numId="9">
    <w:abstractNumId w:val="17"/>
  </w:num>
  <w:num w:numId="10">
    <w:abstractNumId w:val="15"/>
  </w:num>
  <w:num w:numId="11">
    <w:abstractNumId w:val="0"/>
  </w:num>
  <w:num w:numId="12">
    <w:abstractNumId w:val="13"/>
  </w:num>
  <w:num w:numId="13">
    <w:abstractNumId w:val="8"/>
  </w:num>
  <w:num w:numId="14">
    <w:abstractNumId w:val="12"/>
  </w:num>
  <w:num w:numId="15">
    <w:abstractNumId w:val="1"/>
  </w:num>
  <w:num w:numId="16">
    <w:abstractNumId w:val="10"/>
  </w:num>
  <w:num w:numId="17">
    <w:abstractNumId w:val="6"/>
  </w:num>
  <w:num w:numId="18">
    <w:abstractNumId w:val="9"/>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24"/>
    <w:rsid w:val="00266CBA"/>
    <w:rsid w:val="002F13B3"/>
    <w:rsid w:val="002F13D4"/>
    <w:rsid w:val="00306632"/>
    <w:rsid w:val="003D2DE0"/>
    <w:rsid w:val="003E3F19"/>
    <w:rsid w:val="00417743"/>
    <w:rsid w:val="00460E96"/>
    <w:rsid w:val="004A32E4"/>
    <w:rsid w:val="00574063"/>
    <w:rsid w:val="0059099F"/>
    <w:rsid w:val="006402DF"/>
    <w:rsid w:val="00653EEC"/>
    <w:rsid w:val="00794FCB"/>
    <w:rsid w:val="008708BC"/>
    <w:rsid w:val="0095538A"/>
    <w:rsid w:val="00A169A7"/>
    <w:rsid w:val="00A46AA8"/>
    <w:rsid w:val="00A536BB"/>
    <w:rsid w:val="00AA2324"/>
    <w:rsid w:val="00B25EB0"/>
    <w:rsid w:val="00B44630"/>
    <w:rsid w:val="00BA14C9"/>
    <w:rsid w:val="00BC0BDD"/>
    <w:rsid w:val="00C2186D"/>
    <w:rsid w:val="00D00272"/>
    <w:rsid w:val="00D54067"/>
    <w:rsid w:val="00DC54D6"/>
    <w:rsid w:val="00DD0153"/>
    <w:rsid w:val="00DF7D34"/>
    <w:rsid w:val="00F014F4"/>
    <w:rsid w:val="00F1520D"/>
    <w:rsid w:val="00F26CC0"/>
    <w:rsid w:val="00FE4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46B56E0"/>
  <w15:docId w15:val="{0B02EDB5-892E-4C7B-B084-0E5E783E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324"/>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324"/>
    <w:pPr>
      <w:ind w:left="720"/>
      <w:contextualSpacing/>
    </w:pPr>
  </w:style>
  <w:style w:type="table" w:styleId="TableGrid">
    <w:name w:val="Table Grid"/>
    <w:basedOn w:val="TableNormal"/>
    <w:uiPriority w:val="59"/>
    <w:rsid w:val="003E3F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DE0"/>
    <w:rPr>
      <w:rFonts w:asciiTheme="minorHAnsi" w:hAnsiTheme="minorHAnsi" w:cstheme="minorBidi"/>
      <w:sz w:val="22"/>
      <w:szCs w:val="22"/>
    </w:rPr>
  </w:style>
  <w:style w:type="paragraph" w:styleId="Footer">
    <w:name w:val="footer"/>
    <w:basedOn w:val="Normal"/>
    <w:link w:val="FooterChar"/>
    <w:uiPriority w:val="99"/>
    <w:unhideWhenUsed/>
    <w:rsid w:val="003D2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DE0"/>
    <w:rPr>
      <w:rFonts w:asciiTheme="minorHAnsi" w:hAnsiTheme="minorHAnsi" w:cstheme="minorBidi"/>
      <w:sz w:val="22"/>
      <w:szCs w:val="22"/>
    </w:rPr>
  </w:style>
  <w:style w:type="character" w:styleId="PlaceholderText">
    <w:name w:val="Placeholder Text"/>
    <w:basedOn w:val="DefaultParagraphFont"/>
    <w:uiPriority w:val="99"/>
    <w:semiHidden/>
    <w:rsid w:val="002F13B3"/>
    <w:rPr>
      <w:color w:val="808080"/>
    </w:rPr>
  </w:style>
  <w:style w:type="character" w:styleId="Hyperlink">
    <w:name w:val="Hyperlink"/>
    <w:basedOn w:val="DefaultParagraphFont"/>
    <w:uiPriority w:val="99"/>
    <w:unhideWhenUsed/>
    <w:rsid w:val="002F13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643D96E0F2488AB5F5771D46D722D8"/>
        <w:category>
          <w:name w:val="General"/>
          <w:gallery w:val="placeholder"/>
        </w:category>
        <w:types>
          <w:type w:val="bbPlcHdr"/>
        </w:types>
        <w:behaviors>
          <w:behavior w:val="content"/>
        </w:behaviors>
        <w:guid w:val="{D85C605E-F2C0-44F6-A7D0-50B3072FB166}"/>
      </w:docPartPr>
      <w:docPartBody>
        <w:p w:rsidR="00987189" w:rsidRDefault="000775F9" w:rsidP="000775F9">
          <w:pPr>
            <w:pStyle w:val="E0643D96E0F2488AB5F5771D46D722D8"/>
          </w:pPr>
          <w:r w:rsidRPr="00E24EF1">
            <w:rPr>
              <w:rStyle w:val="PlaceholderText"/>
            </w:rPr>
            <w:t>Click here to enter text.</w:t>
          </w:r>
        </w:p>
      </w:docPartBody>
    </w:docPart>
    <w:docPart>
      <w:docPartPr>
        <w:name w:val="F249593375224B199948147FBF7F412C"/>
        <w:category>
          <w:name w:val="General"/>
          <w:gallery w:val="placeholder"/>
        </w:category>
        <w:types>
          <w:type w:val="bbPlcHdr"/>
        </w:types>
        <w:behaviors>
          <w:behavior w:val="content"/>
        </w:behaviors>
        <w:guid w:val="{A171CF98-C525-4E86-B091-3CB2F45C9F3B}"/>
      </w:docPartPr>
      <w:docPartBody>
        <w:p w:rsidR="0058780F" w:rsidRDefault="000E447D" w:rsidP="000E447D">
          <w:pPr>
            <w:pStyle w:val="F249593375224B199948147FBF7F412C"/>
          </w:pPr>
          <w:r w:rsidRPr="00E24E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F9"/>
    <w:rsid w:val="00040479"/>
    <w:rsid w:val="00046B9C"/>
    <w:rsid w:val="000775F9"/>
    <w:rsid w:val="000E447D"/>
    <w:rsid w:val="0058780F"/>
    <w:rsid w:val="00987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47D"/>
    <w:rPr>
      <w:color w:val="808080"/>
    </w:rPr>
  </w:style>
  <w:style w:type="paragraph" w:customStyle="1" w:styleId="E0643D96E0F2488AB5F5771D46D722D8">
    <w:name w:val="E0643D96E0F2488AB5F5771D46D722D8"/>
    <w:rsid w:val="000775F9"/>
  </w:style>
  <w:style w:type="paragraph" w:customStyle="1" w:styleId="F249593375224B199948147FBF7F412C">
    <w:name w:val="F249593375224B199948147FBF7F412C"/>
    <w:rsid w:val="000E4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68A6B-EAA5-41EB-A922-365CABD4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Brussow</dc:creator>
  <cp:lastModifiedBy>Lindsay, Stefanie</cp:lastModifiedBy>
  <cp:revision>9</cp:revision>
  <cp:lastPrinted>2016-05-02T13:13:00Z</cp:lastPrinted>
  <dcterms:created xsi:type="dcterms:W3CDTF">2016-06-08T19:05:00Z</dcterms:created>
  <dcterms:modified xsi:type="dcterms:W3CDTF">2016-07-25T18:57:00Z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standard&amp;commercial=n&amp;derivatives=n&amp;jurisdiction=</vt:lpwstr>
  </property>
  <property fmtid="{D5CDD505-2E9C-101B-9397-08002B2CF9AE}" pid="3" name="CreativeCommonsLicenseURL">
    <vt:lpwstr>http://creativecommons.org/licenses/by-nc-nd/4.0/</vt:lpwstr>
  </property>
  <property fmtid="{D5CDD505-2E9C-101B-9397-08002B2CF9AE}" pid="4" name="CreativeCommonsLicenseXml">
    <vt:lpwstr>&lt;?xml version="1.0" encoding="utf-8"?&gt;&lt;result&gt;&lt;license-uri&gt;http://creativecommons.org/licenses/by-nc-nd/4.0/&lt;/license-uri&gt;&lt;license-name&gt;Attribution-NonCommercial-NoDerivatives 4.0 International&lt;/license-name&gt;&lt;deprecated&gt;false&lt;/deprecated&gt;&lt;rdf&gt;&lt;rdf:RDF xml</vt:lpwstr>
  </property>
</Properties>
</file>