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8F" w:rsidRDefault="009747A1">
      <w:pPr>
        <w:pStyle w:val="BodyText"/>
        <w:spacing w:before="43"/>
        <w:ind w:left="2043" w:right="1963"/>
        <w:jc w:val="center"/>
      </w:pPr>
      <w:r>
        <w:t>Educational Practic</w:t>
      </w:r>
      <w:r w:rsidR="002C3CEF">
        <w:t>e Impact on Student Achievement</w:t>
      </w:r>
      <w:bookmarkStart w:id="0" w:name="_GoBack"/>
      <w:bookmarkEnd w:id="0"/>
    </w:p>
    <w:p w:rsidR="00567B8F" w:rsidRDefault="00567B8F">
      <w:pPr>
        <w:spacing w:before="9"/>
        <w:rPr>
          <w:rFonts w:ascii="Calibri" w:eastAsia="Calibri" w:hAnsi="Calibri" w:cs="Calibri"/>
          <w:sz w:val="3"/>
          <w:szCs w:val="3"/>
        </w:rPr>
      </w:pPr>
    </w:p>
    <w:tbl>
      <w:tblPr>
        <w:tblW w:w="979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2"/>
        <w:gridCol w:w="3690"/>
        <w:gridCol w:w="1260"/>
        <w:gridCol w:w="900"/>
        <w:gridCol w:w="1080"/>
        <w:gridCol w:w="1080"/>
      </w:tblGrid>
      <w:tr w:rsidR="002C3CEF" w:rsidTr="0005148E">
        <w:trPr>
          <w:trHeight w:hRule="exact" w:val="851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C3CEF" w:rsidRDefault="002C3CEF" w:rsidP="0005148E">
            <w:pPr>
              <w:pStyle w:val="TableParagraph"/>
              <w:spacing w:line="265" w:lineRule="exact"/>
              <w:ind w:left="7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Which of these practices does your building use?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C3CEF" w:rsidRDefault="002C3CEF" w:rsidP="0005148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EDUCATIONAL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PRACTICE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C3CEF" w:rsidRDefault="002C3CEF" w:rsidP="0005148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EFFECT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SIZE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C3CEF" w:rsidRDefault="002C3CEF" w:rsidP="0005148E">
            <w:pPr>
              <w:pStyle w:val="TableParagraph"/>
              <w:spacing w:line="265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IMPACT</w:t>
            </w:r>
          </w:p>
        </w:tc>
      </w:tr>
      <w:tr w:rsidR="009145EF" w:rsidTr="009145EF">
        <w:trPr>
          <w:trHeight w:hRule="exact" w:val="547"/>
        </w:trPr>
        <w:sdt>
          <w:sdtPr>
            <w:rPr>
              <w:rFonts w:ascii="Calibri"/>
              <w:sz w:val="24"/>
            </w:rPr>
            <w:id w:val="-56163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A26F01" w:rsidP="009145EF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ind w:left="432" w:right="10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Ability Grouping,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Tracking, Streaming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LOW</w:t>
            </w:r>
          </w:p>
        </w:tc>
      </w:tr>
      <w:tr w:rsidR="009145EF" w:rsidTr="009145EF">
        <w:trPr>
          <w:trHeight w:hRule="exact" w:val="547"/>
        </w:trPr>
        <w:sdt>
          <w:sdtPr>
            <w:rPr>
              <w:rFonts w:ascii="Calibri"/>
              <w:sz w:val="24"/>
            </w:rPr>
            <w:id w:val="-188817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A26F01" w:rsidP="009145EF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ind w:left="432" w:right="2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Acceleration (for example,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skipping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year)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6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HIGH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144928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A26F01" w:rsidP="009145EF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Comprehension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programs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MEDIUM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184003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A26F01" w:rsidP="009145EF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Concept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mapping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6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HIGH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547"/>
        </w:trPr>
        <w:sdt>
          <w:sdtPr>
            <w:rPr>
              <w:rFonts w:ascii="Calibri"/>
              <w:sz w:val="24"/>
            </w:rPr>
            <w:id w:val="172425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ind w:left="432" w:right="8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Cooperative vs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individualistic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learning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MEDIUM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176055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Direct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instruction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6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HIGH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-50312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Feedback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6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HIGH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187642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Home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environment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MEDIUM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-10820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Individualizing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instruction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LOW</w:t>
            </w:r>
          </w:p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73150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Influence of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peers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MEDIUM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547"/>
        </w:trPr>
        <w:sdt>
          <w:sdtPr>
            <w:rPr>
              <w:rFonts w:ascii="Calibri"/>
              <w:sz w:val="24"/>
            </w:rPr>
            <w:id w:val="147418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ind w:left="432" w:right="5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Matching teaching with</w:t>
            </w:r>
            <w:r>
              <w:rPr>
                <w:rFonts w:ascii="Calibri"/>
                <w:spacing w:val="-31"/>
              </w:rPr>
              <w:t xml:space="preserve"> </w:t>
            </w:r>
            <w:r>
              <w:rPr>
                <w:rFonts w:ascii="Calibri"/>
              </w:rPr>
              <w:t>student learning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styles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LOW</w:t>
            </w:r>
          </w:p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-64605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Meta-cognitive strategy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programs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6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HIGH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5690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Phonics</w:t>
            </w:r>
            <w:r>
              <w:rPr>
                <w:rFonts w:ascii="Calibri"/>
                <w:spacing w:val="-23"/>
              </w:rPr>
              <w:t xml:space="preserve"> </w:t>
            </w:r>
            <w:r>
              <w:rPr>
                <w:rFonts w:ascii="Calibri"/>
              </w:rPr>
              <w:t>instruction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MEDIUM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547"/>
        </w:trPr>
        <w:sdt>
          <w:sdtPr>
            <w:rPr>
              <w:rFonts w:ascii="Calibri"/>
              <w:sz w:val="24"/>
            </w:rPr>
            <w:id w:val="102929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ind w:left="432" w:right="7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Professional development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on student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achievement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MEDIUM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547"/>
        </w:trPr>
        <w:sdt>
          <w:sdtPr>
            <w:rPr>
              <w:rFonts w:ascii="Calibri"/>
              <w:sz w:val="24"/>
            </w:rPr>
            <w:id w:val="192245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ind w:left="432" w:right="4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Providing formative evaluation</w:t>
            </w:r>
            <w:r>
              <w:rPr>
                <w:rFonts w:ascii="Calibri"/>
                <w:spacing w:val="-32"/>
              </w:rPr>
              <w:t xml:space="preserve"> </w:t>
            </w:r>
            <w:r>
              <w:rPr>
                <w:rFonts w:ascii="Calibri"/>
              </w:rPr>
              <w:t>to teachers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6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HIGH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-42526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Providing worked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</w:rPr>
              <w:t>examples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MEDIUM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-21087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Reciprocal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teaching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6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HIGH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159682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Reducing class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size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LOW</w:t>
            </w:r>
          </w:p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4551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Retention (holding back a</w:t>
            </w:r>
            <w:r>
              <w:rPr>
                <w:rFonts w:ascii="Calibri"/>
                <w:spacing w:val="-30"/>
              </w:rPr>
              <w:t xml:space="preserve"> </w:t>
            </w:r>
            <w:r>
              <w:rPr>
                <w:rFonts w:ascii="Calibri"/>
              </w:rPr>
              <w:t>year)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8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-.17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145EF" w:rsidRDefault="009145EF" w:rsidP="009145E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LOW</w:t>
            </w:r>
          </w:p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-155145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Student control over</w:t>
            </w:r>
            <w:r>
              <w:rPr>
                <w:rFonts w:ascii="Calibri"/>
                <w:spacing w:val="-31"/>
              </w:rPr>
              <w:t xml:space="preserve"> </w:t>
            </w:r>
            <w:r>
              <w:rPr>
                <w:rFonts w:ascii="Calibri"/>
              </w:rPr>
              <w:t>learning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8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145EF" w:rsidRDefault="009145EF" w:rsidP="009145E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LOW</w:t>
            </w:r>
          </w:p>
        </w:tc>
      </w:tr>
      <w:tr w:rsidR="009145EF" w:rsidTr="009145EF">
        <w:trPr>
          <w:trHeight w:hRule="exact" w:val="281"/>
        </w:trPr>
        <w:sdt>
          <w:sdtPr>
            <w:rPr>
              <w:rFonts w:ascii="Calibri"/>
              <w:sz w:val="24"/>
            </w:rPr>
            <w:id w:val="42315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8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Student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>expectations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600"/>
          </w:tcPr>
          <w:p w:rsidR="009145EF" w:rsidRDefault="009145EF" w:rsidP="009145EF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HIGH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-201004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Teacher collective</w:t>
            </w:r>
            <w:r>
              <w:rPr>
                <w:rFonts w:ascii="Calibri"/>
                <w:spacing w:val="-30"/>
              </w:rPr>
              <w:t xml:space="preserve"> </w:t>
            </w:r>
            <w:r>
              <w:rPr>
                <w:rFonts w:ascii="Calibri"/>
              </w:rPr>
              <w:t>efficacy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6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HIGH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547"/>
        </w:trPr>
        <w:sdt>
          <w:sdtPr>
            <w:rPr>
              <w:rFonts w:ascii="Calibri"/>
              <w:sz w:val="24"/>
            </w:rPr>
            <w:id w:val="120922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ind w:left="432" w:right="4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Teacher credibility in eyes of</w:t>
            </w:r>
            <w:r>
              <w:rPr>
                <w:rFonts w:ascii="Calibri"/>
                <w:spacing w:val="-31"/>
              </w:rPr>
              <w:t xml:space="preserve"> </w:t>
            </w:r>
            <w:r>
              <w:rPr>
                <w:rFonts w:ascii="Calibri"/>
              </w:rPr>
              <w:t>the students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6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HIGH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-138933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Teacher estimates of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</w:rPr>
              <w:t>achievement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1.62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6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HIGH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-193597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Teacher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>expectations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MEDIUM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-175350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Teacher subject matter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knowledge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LOW</w:t>
            </w:r>
          </w:p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181151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Teacher-student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relationships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MEDIUM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210529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Using simulations and</w:t>
            </w:r>
            <w:r>
              <w:rPr>
                <w:rFonts w:ascii="Calibri"/>
                <w:spacing w:val="-30"/>
              </w:rPr>
              <w:t xml:space="preserve"> </w:t>
            </w:r>
            <w:r>
              <w:rPr>
                <w:rFonts w:ascii="Calibri"/>
              </w:rPr>
              <w:t>gaming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MEDIUM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164886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Vocabulary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programs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E6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HIGH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56754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Whole language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programs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.06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LOW</w:t>
            </w:r>
          </w:p>
        </w:tc>
      </w:tr>
      <w:tr w:rsidR="009145EF" w:rsidTr="009145EF">
        <w:trPr>
          <w:trHeight w:hRule="exact" w:val="278"/>
        </w:trPr>
        <w:sdt>
          <w:sdtPr>
            <w:rPr>
              <w:rFonts w:ascii="Calibri"/>
              <w:sz w:val="24"/>
            </w:rPr>
            <w:id w:val="91829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9145EF" w:rsidRPr="009145EF" w:rsidRDefault="009145EF" w:rsidP="009145EF">
                <w:pPr>
                  <w:jc w:val="center"/>
                  <w:rPr>
                    <w:sz w:val="24"/>
                  </w:rPr>
                </w:pPr>
                <w:r w:rsidRPr="009145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numPr>
                <w:ilvl w:val="0"/>
                <w:numId w:val="1"/>
              </w:numPr>
              <w:spacing w:line="265" w:lineRule="exact"/>
              <w:ind w:left="4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Within-class</w:t>
            </w:r>
            <w:r>
              <w:rPr>
                <w:rFonts w:ascii="Calibri"/>
                <w:spacing w:val="-27"/>
              </w:rPr>
              <w:t xml:space="preserve"> </w:t>
            </w:r>
            <w:r>
              <w:rPr>
                <w:rFonts w:ascii="Calibri"/>
              </w:rPr>
              <w:t>grouping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-.18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F" w:rsidRDefault="009145EF" w:rsidP="009145E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145EF" w:rsidRDefault="009145EF" w:rsidP="009145EF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LOW</w:t>
            </w:r>
          </w:p>
        </w:tc>
      </w:tr>
    </w:tbl>
    <w:p w:rsidR="00567B8F" w:rsidRDefault="009747A1">
      <w:pPr>
        <w:spacing w:line="242" w:lineRule="auto"/>
        <w:ind w:left="560" w:right="48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Adapted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Hattie,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J.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(2011).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Visible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learning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for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teachers: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Maximizing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impact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learning.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sz w:val="20"/>
        </w:rPr>
        <w:t>London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New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York: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Routledge.</w:t>
      </w:r>
    </w:p>
    <w:sectPr w:rsidR="00567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80" w:right="9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A1" w:rsidRDefault="009747A1" w:rsidP="009747A1">
      <w:r>
        <w:separator/>
      </w:r>
    </w:p>
  </w:endnote>
  <w:endnote w:type="continuationSeparator" w:id="0">
    <w:p w:rsidR="009747A1" w:rsidRDefault="009747A1" w:rsidP="0097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4E" w:rsidRDefault="00326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A1" w:rsidRDefault="009747A1" w:rsidP="009747A1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 xml:space="preserve">Becoming </w:t>
    </w:r>
    <w:r w:rsidR="00410B9E">
      <w:t>an</w:t>
    </w:r>
    <w:r>
      <w:t xml:space="preserve"> Instructional Leader in Your Building</w:t>
    </w:r>
  </w:p>
  <w:p w:rsidR="009747A1" w:rsidRDefault="009747A1" w:rsidP="009747A1">
    <w:pPr>
      <w:pStyle w:val="Footer"/>
      <w:pBdr>
        <w:top w:val="single" w:sz="12" w:space="0" w:color="0D4170" w:themeColor="accent2"/>
      </w:pBdr>
      <w:tabs>
        <w:tab w:val="clear" w:pos="9360"/>
      </w:tabs>
      <w:rPr>
        <w:noProof/>
      </w:rPr>
    </w:pPr>
    <w:r>
      <w:t>July 2016</w:t>
    </w:r>
    <w:r w:rsidRPr="006C30B0">
      <w:tab/>
    </w:r>
    <w:r>
      <w:t xml:space="preserve">                  </w:t>
    </w:r>
    <w:r>
      <w:tab/>
      <w:t xml:space="preserve">           </w:t>
    </w:r>
    <w:r>
      <w:tab/>
    </w:r>
    <w:r>
      <w:tab/>
    </w:r>
    <w:r>
      <w:tab/>
    </w:r>
    <w:r>
      <w:tab/>
    </w:r>
    <w:r>
      <w:tab/>
      <w:t xml:space="preserve">      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A26F01">
      <w:rPr>
        <w:noProof/>
      </w:rPr>
      <w:t>1</w:t>
    </w:r>
    <w:r w:rsidRPr="006C30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4E" w:rsidRDefault="00326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A1" w:rsidRDefault="009747A1" w:rsidP="009747A1">
      <w:r>
        <w:separator/>
      </w:r>
    </w:p>
  </w:footnote>
  <w:footnote w:type="continuationSeparator" w:id="0">
    <w:p w:rsidR="009747A1" w:rsidRDefault="009747A1" w:rsidP="0097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4E" w:rsidRDefault="00326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4E" w:rsidRDefault="00326E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4E" w:rsidRDefault="00326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31A3"/>
    <w:multiLevelType w:val="hybridMultilevel"/>
    <w:tmpl w:val="08A86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8F"/>
    <w:rsid w:val="0005148E"/>
    <w:rsid w:val="000E16F5"/>
    <w:rsid w:val="002C3CEF"/>
    <w:rsid w:val="00326E4E"/>
    <w:rsid w:val="00410B9E"/>
    <w:rsid w:val="00567B8F"/>
    <w:rsid w:val="009145EF"/>
    <w:rsid w:val="009747A1"/>
    <w:rsid w:val="00A2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6B235-702B-4D6C-BCAD-1B855034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0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4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7A1"/>
  </w:style>
  <w:style w:type="paragraph" w:styleId="Footer">
    <w:name w:val="footer"/>
    <w:basedOn w:val="Normal"/>
    <w:link w:val="FooterChar"/>
    <w:uiPriority w:val="99"/>
    <w:unhideWhenUsed/>
    <w:rsid w:val="00974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D4170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4776-134A-4855-B0C1-D419BC58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Thea</dc:creator>
  <cp:lastModifiedBy>Day, Arden D.</cp:lastModifiedBy>
  <cp:revision>8</cp:revision>
  <cp:lastPrinted>2016-08-29T18:15:00Z</cp:lastPrinted>
  <dcterms:created xsi:type="dcterms:W3CDTF">2016-07-28T19:31:00Z</dcterms:created>
  <dcterms:modified xsi:type="dcterms:W3CDTF">2016-08-29T18:16:00Z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2016-07-28T00:00:00Z</vt:filetime>
  </property>
</Properties>
</file>