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2681" w:rsidRPr="004E4223" w:rsidRDefault="00CD2681" w:rsidP="00CD2681">
      <w:pPr>
        <w:jc w:val="center"/>
        <w:rPr>
          <w:sz w:val="36"/>
        </w:rPr>
      </w:pPr>
      <w:bookmarkStart w:id="0" w:name="h.gjdgxs" w:colFirst="0" w:colLast="0"/>
      <w:bookmarkEnd w:id="0"/>
      <w:r w:rsidRPr="004E4223">
        <w:rPr>
          <w:sz w:val="36"/>
        </w:rPr>
        <w:t>CW Content Fidelity</w:t>
      </w:r>
      <w:r>
        <w:rPr>
          <w:sz w:val="32"/>
          <w:szCs w:val="32"/>
        </w:rPr>
        <w:t>*</w:t>
      </w:r>
    </w:p>
    <w:p w:rsidR="00CD2681" w:rsidRDefault="00CD2681" w:rsidP="00CD2681">
      <w:pPr>
        <w:pBdr>
          <w:bottom w:val="single" w:sz="6" w:space="1" w:color="auto"/>
        </w:pBdr>
        <w:jc w:val="center"/>
        <w:rPr>
          <w:sz w:val="36"/>
        </w:rPr>
      </w:pPr>
      <w:r>
        <w:rPr>
          <w:sz w:val="36"/>
        </w:rPr>
        <w:t>Student-Teacher Relationships</w:t>
      </w:r>
    </w:p>
    <w:p w:rsidR="00CD2681" w:rsidRPr="00992747" w:rsidRDefault="00CD2681" w:rsidP="00CD2681">
      <w:pPr>
        <w:pBdr>
          <w:bottom w:val="single" w:sz="6" w:space="1" w:color="auto"/>
        </w:pBdr>
        <w:jc w:val="center"/>
      </w:pPr>
    </w:p>
    <w:p w:rsidR="00CD2681" w:rsidRDefault="00CD2681" w:rsidP="00CD2681">
      <w:pPr>
        <w:jc w:val="center"/>
        <w:rPr>
          <w:b/>
        </w:rPr>
      </w:pPr>
    </w:p>
    <w:p w:rsidR="00CD2681" w:rsidRDefault="00CD2681" w:rsidP="00CD2681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CD2681" w:rsidRPr="005526EB" w:rsidRDefault="00CD2681" w:rsidP="00CD2681">
      <w:pPr>
        <w:rPr>
          <w:b/>
        </w:rPr>
      </w:pPr>
    </w:p>
    <w:p w:rsidR="00CD2681" w:rsidRPr="0020300B" w:rsidRDefault="00CD2681" w:rsidP="00CD2681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  <w:r>
        <w:tab/>
      </w:r>
    </w:p>
    <w:p w:rsidR="00C3478D" w:rsidRPr="00397FCE" w:rsidRDefault="00C3478D"/>
    <w:p w:rsidR="00C3478D" w:rsidRPr="00397FCE" w:rsidRDefault="007F493E">
      <w:pPr>
        <w:numPr>
          <w:ilvl w:val="0"/>
          <w:numId w:val="4"/>
        </w:numPr>
        <w:ind w:hanging="360"/>
        <w:contextualSpacing/>
      </w:pPr>
      <w:r w:rsidRPr="00397FCE">
        <w:t>Stated Purpose (at least one)</w:t>
      </w:r>
    </w:p>
    <w:p w:rsidR="00AC4E4D" w:rsidRPr="00397FCE" w:rsidRDefault="00AC4E4D" w:rsidP="00AC4E4D">
      <w:pPr>
        <w:pStyle w:val="ListParagraph"/>
        <w:numPr>
          <w:ilvl w:val="0"/>
          <w:numId w:val="6"/>
        </w:numPr>
      </w:pPr>
      <w:r w:rsidRPr="00397FCE">
        <w:t>Objectives</w:t>
      </w:r>
    </w:p>
    <w:p w:rsidR="00AC4E4D" w:rsidRPr="00397FCE" w:rsidRDefault="00AC4E4D" w:rsidP="00AC4E4D">
      <w:pPr>
        <w:pStyle w:val="ListParagraph"/>
        <w:numPr>
          <w:ilvl w:val="0"/>
          <w:numId w:val="6"/>
        </w:numPr>
      </w:pPr>
      <w:r w:rsidRPr="00397FCE">
        <w:t>Expectations</w:t>
      </w:r>
    </w:p>
    <w:p w:rsidR="00AC4E4D" w:rsidRPr="00397FCE" w:rsidRDefault="00AC4E4D" w:rsidP="00AC4E4D">
      <w:pPr>
        <w:pStyle w:val="ListParagraph"/>
        <w:numPr>
          <w:ilvl w:val="0"/>
          <w:numId w:val="6"/>
        </w:numPr>
      </w:pPr>
      <w:r w:rsidRPr="00397FCE">
        <w:t xml:space="preserve">Essential Questions – </w:t>
      </w:r>
      <w:r w:rsidR="000138F8">
        <w:t>(</w:t>
      </w:r>
      <w:r w:rsidRPr="00397FCE">
        <w:t>slide 17</w:t>
      </w:r>
      <w:r w:rsidR="000138F8">
        <w:t>)</w:t>
      </w:r>
    </w:p>
    <w:p w:rsidR="00AC4E4D" w:rsidRPr="00397FCE" w:rsidRDefault="00116FAA" w:rsidP="00AC4E4D">
      <w:pPr>
        <w:pStyle w:val="ListParagraph"/>
        <w:numPr>
          <w:ilvl w:val="0"/>
          <w:numId w:val="6"/>
        </w:numPr>
      </w:pPr>
      <w:r>
        <w:t xml:space="preserve">Outcomes – </w:t>
      </w:r>
      <w:r w:rsidR="000138F8">
        <w:t>(</w:t>
      </w:r>
      <w:r>
        <w:t>slide</w:t>
      </w:r>
      <w:r w:rsidR="00AC4E4D" w:rsidRPr="00397FCE">
        <w:t xml:space="preserve"> 24 or 25</w:t>
      </w:r>
      <w:r w:rsidR="000138F8">
        <w:t>)</w:t>
      </w:r>
    </w:p>
    <w:p w:rsidR="00C3478D" w:rsidRPr="00397FCE" w:rsidRDefault="00C3478D"/>
    <w:p w:rsidR="00C3478D" w:rsidRPr="00397FCE" w:rsidRDefault="00160693">
      <w:pPr>
        <w:numPr>
          <w:ilvl w:val="0"/>
          <w:numId w:val="3"/>
        </w:numPr>
        <w:ind w:hanging="360"/>
        <w:contextualSpacing/>
      </w:pPr>
      <w:r>
        <w:t>Hattie B</w:t>
      </w:r>
      <w:r w:rsidR="007F493E" w:rsidRPr="00397FCE">
        <w:t>arometer with</w:t>
      </w:r>
      <w:r>
        <w:t xml:space="preserve"> Effect S</w:t>
      </w:r>
      <w:r w:rsidR="00AC4E4D" w:rsidRPr="00397FCE">
        <w:t xml:space="preserve">ize and explanation – </w:t>
      </w:r>
      <w:r w:rsidR="000138F8">
        <w:t>(</w:t>
      </w:r>
      <w:r w:rsidR="00AC4E4D" w:rsidRPr="00397FCE">
        <w:t>s</w:t>
      </w:r>
      <w:r w:rsidR="007F493E" w:rsidRPr="00397FCE">
        <w:t>lide 14</w:t>
      </w:r>
      <w:r w:rsidR="000138F8">
        <w:t>)</w:t>
      </w:r>
    </w:p>
    <w:p w:rsidR="00C3478D" w:rsidRPr="00397FCE" w:rsidRDefault="00C3478D">
      <w:pPr>
        <w:ind w:left="720"/>
      </w:pPr>
    </w:p>
    <w:p w:rsidR="00C3478D" w:rsidRPr="00397FCE" w:rsidRDefault="00AC4E4D">
      <w:pPr>
        <w:numPr>
          <w:ilvl w:val="0"/>
          <w:numId w:val="3"/>
        </w:numPr>
        <w:ind w:hanging="360"/>
        <w:contextualSpacing/>
      </w:pPr>
      <w:r w:rsidRPr="00397FCE">
        <w:t xml:space="preserve">Missouri Teacher Standards – </w:t>
      </w:r>
      <w:r w:rsidR="000138F8">
        <w:t>(</w:t>
      </w:r>
      <w:r w:rsidRPr="00397FCE">
        <w:t>s</w:t>
      </w:r>
      <w:r w:rsidR="007F493E" w:rsidRPr="00397FCE">
        <w:t>lide 15</w:t>
      </w:r>
      <w:r w:rsidR="000138F8">
        <w:t>)</w:t>
      </w:r>
      <w:r w:rsidR="007F493E" w:rsidRPr="00397FCE">
        <w:t xml:space="preserve"> </w:t>
      </w:r>
    </w:p>
    <w:p w:rsidR="00C3478D" w:rsidRPr="00397FCE" w:rsidRDefault="00C3478D"/>
    <w:p w:rsidR="00C3478D" w:rsidRPr="00397FCE" w:rsidRDefault="00AC4E4D">
      <w:pPr>
        <w:numPr>
          <w:ilvl w:val="0"/>
          <w:numId w:val="1"/>
        </w:numPr>
        <w:ind w:hanging="360"/>
        <w:contextualSpacing/>
      </w:pPr>
      <w:r w:rsidRPr="00397FCE">
        <w:t>Core/Key C</w:t>
      </w:r>
      <w:r w:rsidR="00160693">
        <w:t>oncepts with</w:t>
      </w:r>
      <w:r w:rsidR="007F493E" w:rsidRPr="00397FCE">
        <w:t xml:space="preserve"> explanation of practice</w:t>
      </w:r>
    </w:p>
    <w:p w:rsidR="00C3478D" w:rsidRPr="00397FCE" w:rsidRDefault="007F493E" w:rsidP="008D3525">
      <w:pPr>
        <w:pStyle w:val="ListParagraph"/>
        <w:numPr>
          <w:ilvl w:val="0"/>
          <w:numId w:val="7"/>
        </w:numPr>
      </w:pPr>
      <w:r w:rsidRPr="00397FCE">
        <w:t>Why do we need</w:t>
      </w:r>
      <w:r w:rsidR="00AC4E4D" w:rsidRPr="00397FCE">
        <w:t xml:space="preserve"> to be concerned about this? – </w:t>
      </w:r>
      <w:r w:rsidR="000138F8">
        <w:t>(</w:t>
      </w:r>
      <w:r w:rsidR="00AC4E4D" w:rsidRPr="00397FCE">
        <w:t>s</w:t>
      </w:r>
      <w:r w:rsidRPr="00397FCE">
        <w:t>lide 19</w:t>
      </w:r>
      <w:r w:rsidR="000138F8">
        <w:t>)</w:t>
      </w:r>
    </w:p>
    <w:p w:rsidR="00C3478D" w:rsidRPr="00397FCE" w:rsidRDefault="00AC4E4D" w:rsidP="00AC4E4D">
      <w:pPr>
        <w:pStyle w:val="ListParagraph"/>
        <w:numPr>
          <w:ilvl w:val="0"/>
          <w:numId w:val="8"/>
        </w:numPr>
      </w:pPr>
      <w:bookmarkStart w:id="1" w:name="_GoBack"/>
      <w:r w:rsidRPr="00397FCE">
        <w:t xml:space="preserve">Hattie’s Eight Mind Frames – </w:t>
      </w:r>
      <w:r w:rsidR="000138F8">
        <w:t>(</w:t>
      </w:r>
      <w:r w:rsidRPr="00397FCE">
        <w:t>s</w:t>
      </w:r>
      <w:r w:rsidR="007F493E" w:rsidRPr="00397FCE">
        <w:t>lide 32</w:t>
      </w:r>
      <w:r w:rsidR="000138F8">
        <w:t>)</w:t>
      </w:r>
    </w:p>
    <w:bookmarkEnd w:id="1"/>
    <w:p w:rsidR="00C3478D" w:rsidRPr="00397FCE" w:rsidRDefault="00AC4E4D" w:rsidP="00AC4E4D">
      <w:pPr>
        <w:pStyle w:val="ListParagraph"/>
        <w:numPr>
          <w:ilvl w:val="0"/>
          <w:numId w:val="8"/>
        </w:numPr>
      </w:pPr>
      <w:r w:rsidRPr="00397FCE">
        <w:t xml:space="preserve">Pedagogy of Confidence – </w:t>
      </w:r>
      <w:r w:rsidR="000138F8">
        <w:t>(</w:t>
      </w:r>
      <w:r w:rsidRPr="00397FCE">
        <w:t>s</w:t>
      </w:r>
      <w:r w:rsidR="007F493E" w:rsidRPr="00397FCE">
        <w:t>lides 35-41</w:t>
      </w:r>
      <w:r w:rsidR="000138F8">
        <w:t>)</w:t>
      </w:r>
    </w:p>
    <w:p w:rsidR="00C3478D" w:rsidRPr="00397FCE" w:rsidRDefault="007F493E" w:rsidP="00AC4E4D">
      <w:pPr>
        <w:pStyle w:val="ListParagraph"/>
        <w:numPr>
          <w:ilvl w:val="0"/>
          <w:numId w:val="8"/>
        </w:numPr>
      </w:pPr>
      <w:r w:rsidRPr="00397FCE">
        <w:t>Th</w:t>
      </w:r>
      <w:r w:rsidR="00AC4E4D" w:rsidRPr="00397FCE">
        <w:t xml:space="preserve">e Seven C’s – </w:t>
      </w:r>
      <w:r w:rsidR="000138F8">
        <w:t>(</w:t>
      </w:r>
      <w:r w:rsidR="00AC4E4D" w:rsidRPr="00397FCE">
        <w:t>s</w:t>
      </w:r>
      <w:r w:rsidRPr="00397FCE">
        <w:t>lides 46-52</w:t>
      </w:r>
      <w:r w:rsidR="000138F8">
        <w:t>)</w:t>
      </w:r>
    </w:p>
    <w:p w:rsidR="00C3478D" w:rsidRPr="00397FCE" w:rsidRDefault="007F493E" w:rsidP="00AC4E4D">
      <w:pPr>
        <w:pStyle w:val="ListParagraph"/>
        <w:numPr>
          <w:ilvl w:val="0"/>
          <w:numId w:val="8"/>
        </w:numPr>
      </w:pPr>
      <w:r w:rsidRPr="00397FCE">
        <w:t>Dev</w:t>
      </w:r>
      <w:r w:rsidR="00AC4E4D" w:rsidRPr="00397FCE">
        <w:t xml:space="preserve">eloping Healthy Dispositions – </w:t>
      </w:r>
      <w:r w:rsidR="000138F8">
        <w:t>(</w:t>
      </w:r>
      <w:r w:rsidR="00AC4E4D" w:rsidRPr="00397FCE">
        <w:t>s</w:t>
      </w:r>
      <w:r w:rsidRPr="00397FCE">
        <w:t>lide 53</w:t>
      </w:r>
      <w:r w:rsidR="000138F8">
        <w:t>)</w:t>
      </w:r>
    </w:p>
    <w:p w:rsidR="00C3478D" w:rsidRPr="00397FCE" w:rsidRDefault="00AC4E4D" w:rsidP="00AC4E4D">
      <w:pPr>
        <w:pStyle w:val="ListParagraph"/>
        <w:numPr>
          <w:ilvl w:val="0"/>
          <w:numId w:val="8"/>
        </w:numPr>
      </w:pPr>
      <w:r w:rsidRPr="00397FCE">
        <w:t>Take Action</w:t>
      </w:r>
      <w:r w:rsidR="00397FCE" w:rsidRPr="00397FCE">
        <w:t>: The Power of Words</w:t>
      </w:r>
      <w:r w:rsidRPr="00397FCE">
        <w:t xml:space="preserve"> – </w:t>
      </w:r>
      <w:r w:rsidR="000138F8">
        <w:t>(</w:t>
      </w:r>
      <w:r w:rsidRPr="00397FCE">
        <w:t>s</w:t>
      </w:r>
      <w:r w:rsidR="007F493E" w:rsidRPr="00397FCE">
        <w:t>lides 65</w:t>
      </w:r>
      <w:r w:rsidR="000138F8">
        <w:t>)</w:t>
      </w:r>
    </w:p>
    <w:p w:rsidR="00C3478D" w:rsidRPr="00397FCE" w:rsidRDefault="00C3478D">
      <w:pPr>
        <w:ind w:left="720"/>
      </w:pPr>
    </w:p>
    <w:p w:rsidR="00C3478D" w:rsidRPr="00397FCE" w:rsidRDefault="007F493E" w:rsidP="00397FCE">
      <w:pPr>
        <w:numPr>
          <w:ilvl w:val="0"/>
          <w:numId w:val="1"/>
        </w:numPr>
        <w:ind w:hanging="360"/>
        <w:contextualSpacing/>
      </w:pPr>
      <w:r w:rsidRPr="00397FCE">
        <w:t>Definition/Vocabulary</w:t>
      </w:r>
      <w:r w:rsidR="00397FCE" w:rsidRPr="00397FCE">
        <w:t xml:space="preserve"> – </w:t>
      </w:r>
      <w:r w:rsidR="000138F8">
        <w:t>(</w:t>
      </w:r>
      <w:r w:rsidR="00AC4E4D" w:rsidRPr="00397FCE">
        <w:t>s</w:t>
      </w:r>
      <w:r w:rsidRPr="00397FCE">
        <w:t>lide 28</w:t>
      </w:r>
      <w:r w:rsidR="000138F8">
        <w:t>)</w:t>
      </w:r>
    </w:p>
    <w:p w:rsidR="00C3478D" w:rsidRPr="00397FCE" w:rsidRDefault="00C3478D"/>
    <w:p w:rsidR="00C3478D" w:rsidRPr="00397FCE" w:rsidRDefault="007F493E">
      <w:pPr>
        <w:numPr>
          <w:ilvl w:val="0"/>
          <w:numId w:val="2"/>
        </w:numPr>
        <w:ind w:hanging="360"/>
        <w:contextualSpacing/>
      </w:pPr>
      <w:r w:rsidRPr="00397FCE">
        <w:t>Implementation Fidelity Checklis</w:t>
      </w:r>
      <w:r w:rsidR="00AC4E4D" w:rsidRPr="00397FCE">
        <w:t xml:space="preserve">t with discussion of concepts – </w:t>
      </w:r>
      <w:r w:rsidR="000138F8">
        <w:t>(</w:t>
      </w:r>
      <w:r w:rsidR="00AC4E4D" w:rsidRPr="00397FCE">
        <w:t>s</w:t>
      </w:r>
      <w:r w:rsidRPr="00397FCE">
        <w:t>lide 72</w:t>
      </w:r>
      <w:r w:rsidR="000138F8">
        <w:t>)</w:t>
      </w:r>
    </w:p>
    <w:p w:rsidR="00C3478D" w:rsidRPr="00397FCE" w:rsidRDefault="00C3478D"/>
    <w:p w:rsidR="00C3478D" w:rsidRPr="00397FCE" w:rsidRDefault="007F493E">
      <w:pPr>
        <w:numPr>
          <w:ilvl w:val="0"/>
          <w:numId w:val="2"/>
        </w:numPr>
        <w:ind w:hanging="360"/>
        <w:contextualSpacing/>
      </w:pPr>
      <w:r w:rsidRPr="00397FCE">
        <w:t>Next Steps/</w:t>
      </w:r>
      <w:r w:rsidR="00AC4E4D" w:rsidRPr="00397FCE">
        <w:t xml:space="preserve">Action Planning – </w:t>
      </w:r>
      <w:r w:rsidR="00160693">
        <w:t>CW format</w:t>
      </w:r>
      <w:r w:rsidRPr="00397FCE">
        <w:t xml:space="preserve"> or other format</w:t>
      </w:r>
    </w:p>
    <w:p w:rsidR="00C3478D" w:rsidRPr="00397FCE" w:rsidRDefault="00C3478D"/>
    <w:p w:rsidR="00C3478D" w:rsidRPr="00397FCE" w:rsidRDefault="00AC4E4D">
      <w:pPr>
        <w:numPr>
          <w:ilvl w:val="0"/>
          <w:numId w:val="2"/>
        </w:numPr>
        <w:ind w:hanging="360"/>
        <w:contextualSpacing/>
      </w:pPr>
      <w:r w:rsidRPr="00397FCE">
        <w:t xml:space="preserve">Practice Profile – </w:t>
      </w:r>
      <w:r w:rsidR="000138F8">
        <w:t>(</w:t>
      </w:r>
      <w:r w:rsidRPr="00397FCE">
        <w:t>s</w:t>
      </w:r>
      <w:r w:rsidR="007F493E" w:rsidRPr="00397FCE">
        <w:t>lide 71</w:t>
      </w:r>
      <w:r w:rsidR="000138F8">
        <w:t>)</w:t>
      </w:r>
    </w:p>
    <w:p w:rsidR="00C3478D" w:rsidRPr="00397FCE" w:rsidRDefault="00C3478D"/>
    <w:sectPr w:rsidR="00C3478D" w:rsidRPr="00397FCE" w:rsidSect="00CD26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BC" w:rsidRDefault="000206BC">
      <w:r>
        <w:separator/>
      </w:r>
    </w:p>
  </w:endnote>
  <w:endnote w:type="continuationSeparator" w:id="0">
    <w:p w:rsidR="000206BC" w:rsidRDefault="0002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81" w:rsidRDefault="00CD2681" w:rsidP="004C03F3">
    <w:pPr>
      <w:pStyle w:val="Footer"/>
    </w:pPr>
    <w:r>
      <w:t>*Slide numbers, used for cross-reference only, are subject to change upon revision.</w:t>
    </w:r>
  </w:p>
  <w:p w:rsidR="00CD2681" w:rsidRDefault="00CD2681" w:rsidP="004C03F3">
    <w:pPr>
      <w:pStyle w:val="Footer"/>
    </w:pPr>
  </w:p>
  <w:p w:rsidR="00CD2681" w:rsidRDefault="00CD2681" w:rsidP="004C03F3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Student-Teacher Relationships</w:t>
    </w:r>
  </w:p>
  <w:p w:rsidR="00CD2681" w:rsidRDefault="00CD2681" w:rsidP="004C03F3">
    <w:pPr>
      <w:pStyle w:val="Footer"/>
      <w:pBdr>
        <w:top w:val="single" w:sz="12" w:space="0" w:color="0D4170" w:themeColor="accent2"/>
      </w:pBdr>
      <w:tabs>
        <w:tab w:val="clear" w:pos="9360"/>
        <w:tab w:val="right" w:pos="9792"/>
      </w:tabs>
      <w:rPr>
        <w:noProof/>
      </w:rPr>
    </w:pPr>
    <w:r>
      <w:t>September 2016</w:t>
    </w:r>
    <w:r w:rsidRPr="006C30B0">
      <w:tab/>
    </w:r>
    <w:r>
      <w:t xml:space="preserve">                  </w:t>
    </w:r>
    <w:r>
      <w:tab/>
      <w:t xml:space="preserve">   </w:t>
    </w:r>
    <w:r w:rsidRPr="006C30B0">
      <w:t xml:space="preserve">Page </w:t>
    </w:r>
    <w:r>
      <w:t>1</w:t>
    </w:r>
  </w:p>
  <w:sdt>
    <w:sdtPr>
      <w:rPr>
        <w:rFonts w:cs="Times New Roman"/>
        <w:b/>
      </w:rPr>
      <w:alias w:val="Creative Commons License"/>
      <w:tag w:val="Creative Commons License"/>
      <w:id w:val="-112444016"/>
      <w:lock w:val="contentLocked"/>
      <w:placeholder>
        <w:docPart w:val="3E1D508819F2440DA6B39BC8A5A27CB7"/>
      </w:placeholder>
    </w:sdtPr>
    <w:sdtContent>
      <w:p w:rsidR="00C3478D" w:rsidRPr="00CD2681" w:rsidRDefault="00CD2681" w:rsidP="00CD2681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50C4F239" wp14:editId="2E8D6853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BC" w:rsidRDefault="000206BC">
      <w:r>
        <w:separator/>
      </w:r>
    </w:p>
  </w:footnote>
  <w:footnote w:type="continuationSeparator" w:id="0">
    <w:p w:rsidR="000206BC" w:rsidRDefault="0002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8D" w:rsidRDefault="00C3478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449"/>
    <w:multiLevelType w:val="hybridMultilevel"/>
    <w:tmpl w:val="3B8A8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B04B4"/>
    <w:multiLevelType w:val="multilevel"/>
    <w:tmpl w:val="5554F3D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-27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CAF6B94"/>
    <w:multiLevelType w:val="hybridMultilevel"/>
    <w:tmpl w:val="03B81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D44DE"/>
    <w:multiLevelType w:val="hybridMultilevel"/>
    <w:tmpl w:val="794C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579FF"/>
    <w:multiLevelType w:val="hybridMultilevel"/>
    <w:tmpl w:val="E7DC9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25246"/>
    <w:multiLevelType w:val="multilevel"/>
    <w:tmpl w:val="841C8E8C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-18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74124A1"/>
    <w:multiLevelType w:val="multilevel"/>
    <w:tmpl w:val="C900B36C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9F67B2"/>
    <w:multiLevelType w:val="hybridMultilevel"/>
    <w:tmpl w:val="E1147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C21F2"/>
    <w:multiLevelType w:val="multilevel"/>
    <w:tmpl w:val="E31C316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213511E"/>
    <w:multiLevelType w:val="multilevel"/>
    <w:tmpl w:val="5CD6E96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D"/>
    <w:rsid w:val="000138F8"/>
    <w:rsid w:val="000206BC"/>
    <w:rsid w:val="00116FAA"/>
    <w:rsid w:val="00132BAE"/>
    <w:rsid w:val="00160693"/>
    <w:rsid w:val="00263A6B"/>
    <w:rsid w:val="002D6575"/>
    <w:rsid w:val="00315AF9"/>
    <w:rsid w:val="00393B03"/>
    <w:rsid w:val="00397FCE"/>
    <w:rsid w:val="00486BEA"/>
    <w:rsid w:val="00522294"/>
    <w:rsid w:val="0055373D"/>
    <w:rsid w:val="007F493E"/>
    <w:rsid w:val="008D3525"/>
    <w:rsid w:val="00920EDB"/>
    <w:rsid w:val="009556C8"/>
    <w:rsid w:val="009C4B8E"/>
    <w:rsid w:val="00AB0C02"/>
    <w:rsid w:val="00AC4E4D"/>
    <w:rsid w:val="00B52A13"/>
    <w:rsid w:val="00B617B8"/>
    <w:rsid w:val="00B65172"/>
    <w:rsid w:val="00C3478D"/>
    <w:rsid w:val="00CB606F"/>
    <w:rsid w:val="00CD2681"/>
    <w:rsid w:val="00CE63E4"/>
    <w:rsid w:val="00E70F16"/>
    <w:rsid w:val="00E72063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58382D"/>
  <w15:docId w15:val="{5D720603-4503-4770-91BC-AA5DA7CF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EDB"/>
  </w:style>
  <w:style w:type="paragraph" w:styleId="Heading1">
    <w:name w:val="heading 1"/>
    <w:basedOn w:val="Normal"/>
    <w:next w:val="Normal"/>
    <w:rsid w:val="00920E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20E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20E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20ED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920ED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20E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20E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20E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6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72"/>
  </w:style>
  <w:style w:type="paragraph" w:styleId="Footer">
    <w:name w:val="footer"/>
    <w:basedOn w:val="Normal"/>
    <w:link w:val="FooterChar"/>
    <w:uiPriority w:val="99"/>
    <w:unhideWhenUsed/>
    <w:rsid w:val="00B6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72"/>
  </w:style>
  <w:style w:type="paragraph" w:styleId="ListParagraph">
    <w:name w:val="List Paragraph"/>
    <w:basedOn w:val="Normal"/>
    <w:uiPriority w:val="34"/>
    <w:qFormat/>
    <w:rsid w:val="00AC4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68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1D508819F2440DA6B39BC8A5A2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D401-ADB2-4CF2-8A36-18B69DBCD005}"/>
      </w:docPartPr>
      <w:docPartBody>
        <w:p w:rsidR="00000000" w:rsidRDefault="00B21D6A" w:rsidP="00B21D6A">
          <w:pPr>
            <w:pStyle w:val="3E1D508819F2440DA6B39BC8A5A27CB7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A"/>
    <w:rsid w:val="00B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D6A"/>
    <w:rPr>
      <w:color w:val="808080"/>
    </w:rPr>
  </w:style>
  <w:style w:type="paragraph" w:customStyle="1" w:styleId="3E1D508819F2440DA6B39BC8A5A27CB7">
    <w:name w:val="3E1D508819F2440DA6B39BC8A5A27CB7"/>
    <w:rsid w:val="00B21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Wartick</dc:creator>
  <cp:lastModifiedBy>Lindsay, Stefanie</cp:lastModifiedBy>
  <cp:revision>2</cp:revision>
  <cp:lastPrinted>2015-11-16T19:33:00Z</cp:lastPrinted>
  <dcterms:created xsi:type="dcterms:W3CDTF">2016-09-19T20:40:00Z</dcterms:created>
  <dcterms:modified xsi:type="dcterms:W3CDTF">2016-09-19T20:40:00Z</dcterms:modified>
</cp:coreProperties>
</file>