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3103"/>
        <w:gridCol w:w="3870"/>
        <w:gridCol w:w="3510"/>
        <w:gridCol w:w="3690"/>
        <w:gridCol w:w="4050"/>
      </w:tblGrid>
      <w:tr w:rsidR="003D2146" w:rsidRPr="003D2146" w14:paraId="01B8DD87" w14:textId="77777777" w:rsidTr="00FE1DBB">
        <w:trPr>
          <w:trHeight w:val="285"/>
        </w:trPr>
        <w:tc>
          <w:tcPr>
            <w:tcW w:w="1843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67F1EC" w14:textId="77777777" w:rsidR="003D2146" w:rsidRPr="003D2146" w:rsidRDefault="003D2146" w:rsidP="003D21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1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Missouri SW-PBS ETLP Practice Profile</w:t>
            </w:r>
          </w:p>
        </w:tc>
      </w:tr>
      <w:tr w:rsidR="003D2146" w:rsidRPr="003D2146" w14:paraId="134C28E3" w14:textId="77777777" w:rsidTr="00FE1DBB">
        <w:trPr>
          <w:trHeight w:val="540"/>
        </w:trPr>
        <w:tc>
          <w:tcPr>
            <w:tcW w:w="18435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174203" w14:textId="77777777" w:rsidR="003D2146" w:rsidRPr="003D2146" w:rsidRDefault="003D2146" w:rsidP="003D21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3D214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PRACTICE: The process of monitoring learning and performance on classroom expectations and rules that incorporates moving, scanning and interacting with students.</w:t>
            </w:r>
          </w:p>
        </w:tc>
      </w:tr>
      <w:tr w:rsidR="003D2146" w:rsidRPr="003D2146" w14:paraId="25CE8DE2" w14:textId="77777777" w:rsidTr="00FE1DBB">
        <w:trPr>
          <w:trHeight w:val="300"/>
        </w:trPr>
        <w:tc>
          <w:tcPr>
            <w:tcW w:w="18435" w:type="dxa"/>
            <w:gridSpan w:val="6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C954FE" w14:textId="77777777" w:rsidR="003D2146" w:rsidRPr="003D2146" w:rsidRDefault="003D2146" w:rsidP="003D21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3D214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Active Supervision</w:t>
            </w:r>
          </w:p>
        </w:tc>
      </w:tr>
      <w:tr w:rsidR="00372D1A" w:rsidRPr="003D2146" w14:paraId="3F18487B" w14:textId="77777777" w:rsidTr="00633258">
        <w:trPr>
          <w:trHeight w:val="690"/>
        </w:trPr>
        <w:tc>
          <w:tcPr>
            <w:tcW w:w="33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5E974" w14:textId="77777777" w:rsidR="003D2146" w:rsidRPr="003D2146" w:rsidRDefault="003D2146" w:rsidP="003D21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2146">
              <w:rPr>
                <w:rFonts w:ascii="Calibri" w:eastAsia="Times New Roman" w:hAnsi="Calibri" w:cs="Times New Roman"/>
                <w:b/>
                <w:bCs/>
                <w:color w:val="000000"/>
              </w:rPr>
              <w:t>Essential Functions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9AC28" w14:textId="77777777" w:rsidR="003D2146" w:rsidRPr="003D2146" w:rsidRDefault="003D2146" w:rsidP="003D21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2146">
              <w:rPr>
                <w:rFonts w:ascii="Calibri" w:eastAsia="Times New Roman" w:hAnsi="Calibri" w:cs="Times New Roman"/>
                <w:b/>
                <w:bCs/>
                <w:color w:val="000000"/>
              </w:rPr>
              <w:t>Exemplary/ Ideal Implementation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E4A08" w14:textId="77777777" w:rsidR="003D2146" w:rsidRPr="003D2146" w:rsidRDefault="003D2146" w:rsidP="003D21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2146">
              <w:rPr>
                <w:rFonts w:ascii="Calibri" w:eastAsia="Times New Roman" w:hAnsi="Calibri" w:cs="Times New Roman"/>
                <w:b/>
                <w:bCs/>
                <w:color w:val="000000"/>
              </w:rPr>
              <w:t>Proficient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AF26B" w14:textId="77777777" w:rsidR="003D2146" w:rsidRPr="003D2146" w:rsidRDefault="003D2146" w:rsidP="003D21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2146">
              <w:rPr>
                <w:rFonts w:ascii="Calibri" w:eastAsia="Times New Roman" w:hAnsi="Calibri" w:cs="Times New Roman"/>
                <w:b/>
                <w:bCs/>
                <w:color w:val="000000"/>
              </w:rPr>
              <w:t>Close to Proficient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2C0B9" w14:textId="77777777" w:rsidR="003D2146" w:rsidRPr="003D2146" w:rsidRDefault="003D2146" w:rsidP="003D21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2146">
              <w:rPr>
                <w:rFonts w:ascii="Calibri" w:eastAsia="Times New Roman" w:hAnsi="Calibri" w:cs="Times New Roman"/>
                <w:b/>
                <w:bCs/>
                <w:color w:val="000000"/>
              </w:rPr>
              <w:t>Far from Proficient</w:t>
            </w:r>
          </w:p>
        </w:tc>
      </w:tr>
      <w:tr w:rsidR="00372D1A" w:rsidRPr="003D2146" w14:paraId="22ED733C" w14:textId="77777777" w:rsidTr="0063325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A17745" w14:textId="77777777" w:rsidR="003D2146" w:rsidRPr="003D2146" w:rsidRDefault="003D2146" w:rsidP="003D21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694AB6" w14:textId="77777777" w:rsidR="003D2146" w:rsidRPr="003D2146" w:rsidRDefault="003D2146" w:rsidP="003D21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640E3F" w14:textId="77777777" w:rsidR="003D2146" w:rsidRPr="003D2146" w:rsidRDefault="003D2146" w:rsidP="003D21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835077" w14:textId="77777777" w:rsidR="003D2146" w:rsidRPr="003D2146" w:rsidRDefault="003D2146" w:rsidP="003D21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B2CD4E" w14:textId="77777777" w:rsidR="003D2146" w:rsidRPr="003D2146" w:rsidRDefault="003D2146" w:rsidP="003D214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D214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(Skill is emerging, but not yet to ideal proficiency. Coaching is recommended.)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7B0EA5" w14:textId="77777777" w:rsidR="003D2146" w:rsidRPr="003D2146" w:rsidRDefault="003D2146" w:rsidP="003D214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D214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(Follow-up professional development and coaching is critical.)</w:t>
            </w:r>
          </w:p>
        </w:tc>
      </w:tr>
      <w:tr w:rsidR="00372D1A" w:rsidRPr="003D2146" w14:paraId="064012CC" w14:textId="77777777" w:rsidTr="0063325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6A8D7B" w14:textId="77777777" w:rsidR="003D2146" w:rsidRPr="003D2146" w:rsidRDefault="003D2146" w:rsidP="003D21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1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C26281" w14:textId="77777777" w:rsidR="003D2146" w:rsidRPr="003D2146" w:rsidRDefault="003D2146" w:rsidP="003D2146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146">
              <w:rPr>
                <w:rFonts w:ascii="Calibri" w:eastAsia="Times New Roman" w:hAnsi="Calibri" w:cs="Times New Roman"/>
                <w:color w:val="000000"/>
              </w:rPr>
              <w:t>Classroom physical environment is designed to reduce the likelihood of unexpected behavior, provide options for early response, and maintain safety for all students. 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106249" w14:textId="77777777" w:rsidR="0083603D" w:rsidRDefault="003D2146" w:rsidP="00372D1A">
            <w:pPr>
              <w:pStyle w:val="ListParagraph"/>
              <w:numPr>
                <w:ilvl w:val="0"/>
                <w:numId w:val="1"/>
              </w:numPr>
              <w:ind w:left="296" w:hanging="203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3603D">
              <w:rPr>
                <w:rFonts w:ascii="Calibri" w:eastAsia="Times New Roman" w:hAnsi="Calibri" w:cs="Times New Roman"/>
                <w:i/>
                <w:iCs/>
                <w:color w:val="000000"/>
              </w:rPr>
              <w:t>The teacher physically arranges the classroom for ease of movement and supervision in whole group, small group, and individual work situations. </w:t>
            </w:r>
          </w:p>
          <w:p w14:paraId="2049B8E5" w14:textId="2F2BC424" w:rsidR="003D2146" w:rsidRPr="0083603D" w:rsidRDefault="003D2146" w:rsidP="00372D1A">
            <w:pPr>
              <w:pStyle w:val="ListParagraph"/>
              <w:numPr>
                <w:ilvl w:val="0"/>
                <w:numId w:val="1"/>
              </w:numPr>
              <w:ind w:left="296" w:hanging="203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3603D">
              <w:rPr>
                <w:rFonts w:ascii="Calibri" w:eastAsia="Times New Roman" w:hAnsi="Calibri" w:cs="Times New Roman"/>
                <w:i/>
                <w:iCs/>
                <w:color w:val="000000"/>
              </w:rPr>
              <w:t>All areas accessible to students are visible, functional, and safe. 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A6B6E7" w14:textId="77777777" w:rsidR="0083603D" w:rsidRDefault="003D2146" w:rsidP="00372D1A">
            <w:pPr>
              <w:pStyle w:val="ListParagraph"/>
              <w:numPr>
                <w:ilvl w:val="0"/>
                <w:numId w:val="1"/>
              </w:numPr>
              <w:ind w:left="285" w:hanging="211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3603D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The teacher physically arranges the classroom for ease of movement and supervision in most situations. </w:t>
            </w:r>
          </w:p>
          <w:p w14:paraId="4746EE5A" w14:textId="42CA5EE1" w:rsidR="003D2146" w:rsidRPr="0083603D" w:rsidRDefault="003D2146" w:rsidP="00372D1A">
            <w:pPr>
              <w:pStyle w:val="ListParagraph"/>
              <w:numPr>
                <w:ilvl w:val="0"/>
                <w:numId w:val="1"/>
              </w:numPr>
              <w:ind w:left="285" w:hanging="211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3603D">
              <w:rPr>
                <w:rFonts w:ascii="Calibri" w:eastAsia="Times New Roman" w:hAnsi="Calibri" w:cs="Times New Roman"/>
                <w:i/>
                <w:iCs/>
                <w:color w:val="000000"/>
              </w:rPr>
              <w:t>All areas accessible to students are safe. 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32BF47" w14:textId="77777777" w:rsidR="003D2146" w:rsidRPr="0083603D" w:rsidRDefault="003D2146" w:rsidP="00372D1A">
            <w:pPr>
              <w:pStyle w:val="ListParagraph"/>
              <w:numPr>
                <w:ilvl w:val="0"/>
                <w:numId w:val="1"/>
              </w:numPr>
              <w:ind w:left="352" w:hanging="180"/>
              <w:rPr>
                <w:rFonts w:ascii="Calibri" w:eastAsia="Times New Roman" w:hAnsi="Calibri" w:cs="Times New Roman"/>
                <w:i/>
                <w:iCs/>
                <w:color w:val="231F20"/>
              </w:rPr>
            </w:pPr>
            <w:r w:rsidRPr="0083603D">
              <w:rPr>
                <w:rFonts w:ascii="Calibri" w:eastAsia="Times New Roman" w:hAnsi="Calibri" w:cs="Times New Roman"/>
                <w:i/>
                <w:iCs/>
                <w:color w:val="231F20"/>
              </w:rPr>
              <w:t>Physical arrangement of classroom is safe for students, but supervision and/or movement around the room is hampered or difficult. 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90AD50" w14:textId="77777777" w:rsidR="0083603D" w:rsidRDefault="003D2146" w:rsidP="00333092">
            <w:pPr>
              <w:pStyle w:val="ListParagraph"/>
              <w:numPr>
                <w:ilvl w:val="0"/>
                <w:numId w:val="1"/>
              </w:numPr>
              <w:ind w:left="313" w:hanging="193"/>
              <w:rPr>
                <w:rFonts w:ascii="Calibri" w:eastAsia="Times New Roman" w:hAnsi="Calibri" w:cs="Times New Roman"/>
                <w:i/>
                <w:iCs/>
                <w:color w:val="231F20"/>
              </w:rPr>
            </w:pPr>
            <w:r w:rsidRPr="0083603D">
              <w:rPr>
                <w:rFonts w:ascii="Calibri" w:eastAsia="Times New Roman" w:hAnsi="Calibri" w:cs="Times New Roman"/>
                <w:i/>
                <w:iCs/>
                <w:color w:val="231F20"/>
              </w:rPr>
              <w:t xml:space="preserve">Physical arrangement of the classroom contributes to safety issues (tripping, climbing, horseplay). </w:t>
            </w:r>
          </w:p>
          <w:p w14:paraId="40E0AC55" w14:textId="73772343" w:rsidR="003D2146" w:rsidRPr="0083603D" w:rsidRDefault="003D2146" w:rsidP="00333092">
            <w:pPr>
              <w:pStyle w:val="ListParagraph"/>
              <w:numPr>
                <w:ilvl w:val="0"/>
                <w:numId w:val="1"/>
              </w:numPr>
              <w:ind w:left="313" w:hanging="193"/>
              <w:rPr>
                <w:rFonts w:ascii="Calibri" w:eastAsia="Times New Roman" w:hAnsi="Calibri" w:cs="Times New Roman"/>
                <w:i/>
                <w:iCs/>
                <w:color w:val="231F20"/>
              </w:rPr>
            </w:pPr>
            <w:r w:rsidRPr="0083603D">
              <w:rPr>
                <w:rFonts w:ascii="Calibri" w:eastAsia="Times New Roman" w:hAnsi="Calibri" w:cs="Times New Roman"/>
                <w:i/>
                <w:iCs/>
                <w:color w:val="231F20"/>
              </w:rPr>
              <w:t>Supervision and/or movement around the room has multiple obstacles.</w:t>
            </w:r>
          </w:p>
        </w:tc>
      </w:tr>
      <w:tr w:rsidR="00372D1A" w:rsidRPr="003D2146" w14:paraId="420B0B5E" w14:textId="77777777" w:rsidTr="00633258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1DCE62" w14:textId="77777777" w:rsidR="003D2146" w:rsidRPr="003D2146" w:rsidRDefault="003D2146" w:rsidP="003D21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1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83813D" w14:textId="77777777" w:rsidR="003D2146" w:rsidRPr="003D2146" w:rsidRDefault="003D2146" w:rsidP="003D2146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146">
              <w:rPr>
                <w:rFonts w:ascii="Calibri" w:eastAsia="Times New Roman" w:hAnsi="Calibri" w:cs="Times New Roman"/>
                <w:color w:val="000000"/>
              </w:rPr>
              <w:t>Instruction is designed to allow for teacher movement throughout the classroom to monitor learning and performance.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10DE68" w14:textId="77777777" w:rsidR="0083603D" w:rsidRDefault="003D2146" w:rsidP="00372D1A">
            <w:pPr>
              <w:pStyle w:val="ListParagraph"/>
              <w:numPr>
                <w:ilvl w:val="0"/>
                <w:numId w:val="2"/>
              </w:numPr>
              <w:ind w:left="296" w:hanging="203"/>
              <w:rPr>
                <w:rFonts w:ascii="Calibri" w:eastAsia="Times New Roman" w:hAnsi="Calibri" w:cs="Times New Roman"/>
                <w:i/>
                <w:iCs/>
                <w:color w:val="231F20"/>
              </w:rPr>
            </w:pPr>
            <w:r w:rsidRPr="0083603D">
              <w:rPr>
                <w:rFonts w:ascii="Calibri" w:eastAsia="Times New Roman" w:hAnsi="Calibri" w:cs="Times New Roman"/>
                <w:i/>
                <w:iCs/>
                <w:color w:val="231F20"/>
              </w:rPr>
              <w:t xml:space="preserve">During whole group, small group, and/or individual work time, the teacher moves throughout the room, promoting engagement and attention to task through proximity. </w:t>
            </w:r>
          </w:p>
          <w:p w14:paraId="1501A966" w14:textId="0D293632" w:rsidR="003D2146" w:rsidRPr="0083603D" w:rsidRDefault="003D2146" w:rsidP="00372D1A">
            <w:pPr>
              <w:pStyle w:val="ListParagraph"/>
              <w:numPr>
                <w:ilvl w:val="0"/>
                <w:numId w:val="2"/>
              </w:numPr>
              <w:ind w:left="296" w:hanging="203"/>
              <w:rPr>
                <w:rFonts w:ascii="Calibri" w:eastAsia="Times New Roman" w:hAnsi="Calibri" w:cs="Times New Roman"/>
                <w:i/>
                <w:iCs/>
                <w:color w:val="231F20"/>
              </w:rPr>
            </w:pPr>
            <w:r w:rsidRPr="0083603D">
              <w:rPr>
                <w:rFonts w:ascii="Calibri" w:eastAsia="Times New Roman" w:hAnsi="Calibri" w:cs="Times New Roman"/>
                <w:i/>
                <w:iCs/>
                <w:color w:val="231F20"/>
              </w:rPr>
              <w:t>Frequent, random movement, with particular attention to targeted problem areas, is evident.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CC7648" w14:textId="77777777" w:rsidR="003D2146" w:rsidRPr="0083603D" w:rsidRDefault="003D2146" w:rsidP="00372D1A">
            <w:pPr>
              <w:pStyle w:val="ListParagraph"/>
              <w:numPr>
                <w:ilvl w:val="0"/>
                <w:numId w:val="2"/>
              </w:numPr>
              <w:ind w:left="285" w:hanging="211"/>
              <w:rPr>
                <w:rFonts w:ascii="Calibri" w:eastAsia="Times New Roman" w:hAnsi="Calibri" w:cs="Times New Roman"/>
                <w:i/>
                <w:iCs/>
                <w:color w:val="231F20"/>
              </w:rPr>
            </w:pPr>
            <w:r w:rsidRPr="0083603D">
              <w:rPr>
                <w:rFonts w:ascii="Calibri" w:eastAsia="Times New Roman" w:hAnsi="Calibri" w:cs="Times New Roman"/>
                <w:i/>
                <w:iCs/>
                <w:color w:val="231F20"/>
              </w:rPr>
              <w:t>During whole group, small group, and/or individual work time, the teacher moves throughout the room, promoting engagement and attention to task through proximity.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E2AC41" w14:textId="77777777" w:rsidR="003D2146" w:rsidRPr="0083603D" w:rsidRDefault="003D2146" w:rsidP="00372D1A">
            <w:pPr>
              <w:pStyle w:val="ListParagraph"/>
              <w:numPr>
                <w:ilvl w:val="0"/>
                <w:numId w:val="2"/>
              </w:numPr>
              <w:ind w:left="352" w:hanging="180"/>
              <w:rPr>
                <w:rFonts w:ascii="Calibri" w:eastAsia="Times New Roman" w:hAnsi="Calibri" w:cs="Times New Roman"/>
                <w:i/>
                <w:iCs/>
                <w:color w:val="231F20"/>
              </w:rPr>
            </w:pPr>
            <w:r w:rsidRPr="0083603D">
              <w:rPr>
                <w:rFonts w:ascii="Calibri" w:eastAsia="Times New Roman" w:hAnsi="Calibri" w:cs="Times New Roman"/>
                <w:i/>
                <w:iCs/>
                <w:color w:val="231F20"/>
              </w:rPr>
              <w:t>The teacher moves around parts of the room t</w:t>
            </w:r>
            <w:bookmarkStart w:id="0" w:name="_GoBack"/>
            <w:bookmarkEnd w:id="0"/>
            <w:r w:rsidRPr="0083603D">
              <w:rPr>
                <w:rFonts w:ascii="Calibri" w:eastAsia="Times New Roman" w:hAnsi="Calibri" w:cs="Times New Roman"/>
                <w:i/>
                <w:iCs/>
                <w:color w:val="231F20"/>
              </w:rPr>
              <w:t>hroughout instruction, or the teacher moves only in response to unexpected behavior.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F71C72" w14:textId="77777777" w:rsidR="003D2146" w:rsidRPr="0083603D" w:rsidRDefault="003D2146" w:rsidP="00333092">
            <w:pPr>
              <w:pStyle w:val="ListParagraph"/>
              <w:numPr>
                <w:ilvl w:val="0"/>
                <w:numId w:val="2"/>
              </w:numPr>
              <w:ind w:left="313" w:hanging="193"/>
              <w:rPr>
                <w:rFonts w:ascii="Calibri" w:eastAsia="Times New Roman" w:hAnsi="Calibri" w:cs="Times New Roman"/>
                <w:i/>
                <w:iCs/>
                <w:color w:val="231F20"/>
              </w:rPr>
            </w:pPr>
            <w:r w:rsidRPr="0083603D">
              <w:rPr>
                <w:rFonts w:ascii="Calibri" w:eastAsia="Times New Roman" w:hAnsi="Calibri" w:cs="Times New Roman"/>
                <w:i/>
                <w:iCs/>
                <w:color w:val="231F20"/>
              </w:rPr>
              <w:t>Teacher stands or remains seated in one location throughout the class period.</w:t>
            </w:r>
          </w:p>
        </w:tc>
      </w:tr>
      <w:tr w:rsidR="00372D1A" w:rsidRPr="003D2146" w14:paraId="12C7450B" w14:textId="77777777" w:rsidTr="0063325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BFF9B4" w14:textId="77777777" w:rsidR="003D2146" w:rsidRPr="003D2146" w:rsidRDefault="003D2146" w:rsidP="003D21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1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DB3F17" w14:textId="77777777" w:rsidR="003D2146" w:rsidRPr="003D2146" w:rsidRDefault="003D2146" w:rsidP="003D2146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146">
              <w:rPr>
                <w:rFonts w:ascii="Calibri" w:eastAsia="Times New Roman" w:hAnsi="Calibri" w:cs="Times New Roman"/>
                <w:color w:val="000000"/>
              </w:rPr>
              <w:t>Teacher/facilitator visually monitors learning and performance.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DDB75C" w14:textId="77777777" w:rsidR="0083603D" w:rsidRDefault="003D2146" w:rsidP="00372D1A">
            <w:pPr>
              <w:pStyle w:val="ListParagraph"/>
              <w:numPr>
                <w:ilvl w:val="0"/>
                <w:numId w:val="3"/>
              </w:numPr>
              <w:ind w:left="296" w:hanging="203"/>
              <w:rPr>
                <w:rFonts w:ascii="Calibri" w:eastAsia="Times New Roman" w:hAnsi="Calibri" w:cs="Times New Roman"/>
                <w:i/>
                <w:iCs/>
                <w:color w:val="231F20"/>
              </w:rPr>
            </w:pPr>
            <w:r w:rsidRPr="0083603D">
              <w:rPr>
                <w:rFonts w:ascii="Calibri" w:eastAsia="Times New Roman" w:hAnsi="Calibri" w:cs="Times New Roman"/>
                <w:i/>
                <w:iCs/>
                <w:color w:val="231F20"/>
              </w:rPr>
              <w:t xml:space="preserve">During whole group, small group, and/or individual work time, the teacher visually scans the room to monitor student engagement. </w:t>
            </w:r>
          </w:p>
          <w:p w14:paraId="151020E3" w14:textId="26CF7C3B" w:rsidR="003D2146" w:rsidRPr="0083603D" w:rsidRDefault="003D2146" w:rsidP="00372D1A">
            <w:pPr>
              <w:pStyle w:val="ListParagraph"/>
              <w:numPr>
                <w:ilvl w:val="0"/>
                <w:numId w:val="3"/>
              </w:numPr>
              <w:ind w:left="296" w:hanging="203"/>
              <w:rPr>
                <w:rFonts w:ascii="Calibri" w:eastAsia="Times New Roman" w:hAnsi="Calibri" w:cs="Times New Roman"/>
                <w:i/>
                <w:iCs/>
                <w:color w:val="231F20"/>
              </w:rPr>
            </w:pPr>
            <w:r w:rsidRPr="0083603D">
              <w:rPr>
                <w:rFonts w:ascii="Calibri" w:eastAsia="Times New Roman" w:hAnsi="Calibri" w:cs="Times New Roman"/>
                <w:i/>
                <w:iCs/>
                <w:color w:val="231F20"/>
              </w:rPr>
              <w:t>Frequent non-verbal communication may accompany the visual monitoring, such as smiling, head nodding, or other acknowledgement of attention.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BE2AA0" w14:textId="77777777" w:rsidR="0083603D" w:rsidRDefault="003D2146" w:rsidP="00372D1A">
            <w:pPr>
              <w:pStyle w:val="ListParagraph"/>
              <w:numPr>
                <w:ilvl w:val="0"/>
                <w:numId w:val="3"/>
              </w:numPr>
              <w:ind w:left="285" w:hanging="211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3603D">
              <w:rPr>
                <w:rFonts w:ascii="Calibri" w:eastAsia="Times New Roman" w:hAnsi="Calibri" w:cs="Times New Roman"/>
                <w:i/>
                <w:iCs/>
                <w:color w:val="000000"/>
              </w:rPr>
              <w:t>During whole group, small group, and/or individual work time, the teacher visually scans the room to monitor student engagement.</w:t>
            </w:r>
          </w:p>
          <w:p w14:paraId="26CA5B8A" w14:textId="64A7503D" w:rsidR="003D2146" w:rsidRPr="0083603D" w:rsidRDefault="003D2146" w:rsidP="00372D1A">
            <w:pPr>
              <w:pStyle w:val="ListParagraph"/>
              <w:numPr>
                <w:ilvl w:val="0"/>
                <w:numId w:val="3"/>
              </w:numPr>
              <w:ind w:left="285" w:hanging="211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3603D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Occasional non-verbal communication may accompany the visual monitoring.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268404" w14:textId="4FB3460F" w:rsidR="003D2146" w:rsidRPr="0083603D" w:rsidRDefault="003D2146" w:rsidP="00372D1A">
            <w:pPr>
              <w:pStyle w:val="ListParagraph"/>
              <w:numPr>
                <w:ilvl w:val="0"/>
                <w:numId w:val="3"/>
              </w:numPr>
              <w:ind w:left="352" w:hanging="18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3603D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The teacher visually scans the room occasionally during instruction, scans only a portion of the room, or uses no non-verbal </w:t>
            </w:r>
            <w:r w:rsidR="0083603D" w:rsidRPr="0083603D">
              <w:rPr>
                <w:rFonts w:ascii="Calibri" w:eastAsia="Times New Roman" w:hAnsi="Calibri" w:cs="Times New Roman"/>
                <w:i/>
                <w:iCs/>
                <w:color w:val="000000"/>
              </w:rPr>
              <w:t>communication</w:t>
            </w:r>
            <w:r w:rsidRPr="0083603D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to acknowledge students.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A360DA" w14:textId="77777777" w:rsidR="003D2146" w:rsidRPr="0083603D" w:rsidRDefault="003D2146" w:rsidP="00333092">
            <w:pPr>
              <w:pStyle w:val="ListParagraph"/>
              <w:numPr>
                <w:ilvl w:val="0"/>
                <w:numId w:val="3"/>
              </w:numPr>
              <w:ind w:left="313" w:hanging="193"/>
              <w:rPr>
                <w:rFonts w:ascii="Calibri" w:eastAsia="Times New Roman" w:hAnsi="Calibri" w:cs="Times New Roman"/>
                <w:i/>
                <w:iCs/>
                <w:color w:val="231F20"/>
              </w:rPr>
            </w:pPr>
            <w:r w:rsidRPr="0083603D">
              <w:rPr>
                <w:rFonts w:ascii="Calibri" w:eastAsia="Times New Roman" w:hAnsi="Calibri" w:cs="Times New Roman"/>
                <w:i/>
                <w:iCs/>
                <w:color w:val="231F20"/>
              </w:rPr>
              <w:t>Teacher rarely or never uses visual scanning during instruction.</w:t>
            </w:r>
          </w:p>
        </w:tc>
      </w:tr>
      <w:tr w:rsidR="00372D1A" w:rsidRPr="003D2146" w14:paraId="2357FE3B" w14:textId="77777777" w:rsidTr="00633258">
        <w:trPr>
          <w:trHeight w:val="18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B0732B" w14:textId="77777777" w:rsidR="003D2146" w:rsidRPr="003D2146" w:rsidRDefault="003D2146" w:rsidP="003D21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2146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31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3EE6A0" w14:textId="77777777" w:rsidR="003D2146" w:rsidRPr="003D2146" w:rsidRDefault="003D2146" w:rsidP="003D2146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146">
              <w:rPr>
                <w:rFonts w:ascii="Calibri" w:eastAsia="Times New Roman" w:hAnsi="Calibri" w:cs="Times New Roman"/>
                <w:color w:val="000000"/>
              </w:rPr>
              <w:t>Teacher/facilitator interacts with students positively and proactively, as well as in response to academic or social behavioral errors.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227633" w14:textId="77777777" w:rsidR="003D2146" w:rsidRPr="00372D1A" w:rsidRDefault="003D2146" w:rsidP="00372D1A">
            <w:pPr>
              <w:pStyle w:val="ListParagraph"/>
              <w:numPr>
                <w:ilvl w:val="0"/>
                <w:numId w:val="4"/>
              </w:numPr>
              <w:ind w:left="296" w:hanging="203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72D1A">
              <w:rPr>
                <w:rFonts w:ascii="Calibri" w:eastAsia="Times New Roman" w:hAnsi="Calibri" w:cs="Times New Roman"/>
                <w:i/>
                <w:iCs/>
                <w:color w:val="000000"/>
              </w:rPr>
              <w:t>During whole group, small group, and/or individual work time, the teacher uses group and individual verbal and non-verbal positive communication to increase the likelihood of engagement and on-task behavior, as well as in response to academic or behavior errors.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1D467D" w14:textId="381574B4" w:rsidR="003D2146" w:rsidRPr="00372D1A" w:rsidRDefault="003D2146" w:rsidP="00372D1A">
            <w:pPr>
              <w:pStyle w:val="ListParagraph"/>
              <w:numPr>
                <w:ilvl w:val="0"/>
                <w:numId w:val="4"/>
              </w:numPr>
              <w:ind w:left="285" w:hanging="211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72D1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During whole group, small group, and /or individual work time, the teacher uses occasional verbal and non-verbal </w:t>
            </w:r>
            <w:r w:rsidR="00372D1A" w:rsidRPr="00372D1A">
              <w:rPr>
                <w:rFonts w:ascii="Calibri" w:eastAsia="Times New Roman" w:hAnsi="Calibri" w:cs="Times New Roman"/>
                <w:i/>
                <w:iCs/>
                <w:color w:val="000000"/>
              </w:rPr>
              <w:t>communication</w:t>
            </w:r>
            <w:r w:rsidRPr="00372D1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proactively, and as a response to academic or behavior error. 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25F995" w14:textId="0F0892CF" w:rsidR="003D2146" w:rsidRPr="00372D1A" w:rsidRDefault="003D2146" w:rsidP="00372D1A">
            <w:pPr>
              <w:pStyle w:val="ListParagraph"/>
              <w:numPr>
                <w:ilvl w:val="0"/>
                <w:numId w:val="4"/>
              </w:numPr>
              <w:ind w:left="352" w:hanging="18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72D1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The teacher uses occasional verbal and non-verbal communication, but mainly in </w:t>
            </w:r>
            <w:r w:rsidR="00372D1A" w:rsidRPr="00372D1A">
              <w:rPr>
                <w:rFonts w:ascii="Calibri" w:eastAsia="Times New Roman" w:hAnsi="Calibri" w:cs="Times New Roman"/>
                <w:i/>
                <w:iCs/>
                <w:color w:val="000000"/>
              </w:rPr>
              <w:t>response</w:t>
            </w:r>
            <w:r w:rsidRPr="00372D1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to academic or behavior errors.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E4B09B" w14:textId="77777777" w:rsidR="003D2146" w:rsidRPr="00372D1A" w:rsidRDefault="003D2146" w:rsidP="00333092">
            <w:pPr>
              <w:pStyle w:val="ListParagraph"/>
              <w:numPr>
                <w:ilvl w:val="0"/>
                <w:numId w:val="4"/>
              </w:numPr>
              <w:ind w:left="313" w:hanging="193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72D1A">
              <w:rPr>
                <w:rFonts w:ascii="Calibri" w:eastAsia="Times New Roman" w:hAnsi="Calibri" w:cs="Times New Roman"/>
                <w:i/>
                <w:iCs/>
                <w:color w:val="000000"/>
              </w:rPr>
              <w:t>The teacher rarely or never provides positive or proactive interactions with the students, either non-verbal or verbal.</w:t>
            </w:r>
          </w:p>
        </w:tc>
      </w:tr>
    </w:tbl>
    <w:p w14:paraId="36EDDD01" w14:textId="2950BEF0" w:rsidR="00182E20" w:rsidRDefault="00182E20"/>
    <w:tbl>
      <w:tblPr>
        <w:tblW w:w="9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7200"/>
      </w:tblGrid>
      <w:tr w:rsidR="00432AC6" w:rsidRPr="00432AC6" w14:paraId="526E85F1" w14:textId="77777777" w:rsidTr="00432AC6">
        <w:trPr>
          <w:trHeight w:val="300"/>
        </w:trPr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7EFC23" w14:textId="77777777" w:rsidR="00432AC6" w:rsidRPr="00432AC6" w:rsidRDefault="00432AC6" w:rsidP="00432A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2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Practice</w:t>
            </w:r>
          </w:p>
        </w:tc>
        <w:tc>
          <w:tcPr>
            <w:tcW w:w="720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9BBB55" w14:textId="77777777" w:rsidR="00432AC6" w:rsidRPr="00432AC6" w:rsidRDefault="00432AC6" w:rsidP="00432A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2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What it looks like</w:t>
            </w:r>
          </w:p>
        </w:tc>
      </w:tr>
      <w:tr w:rsidR="00432AC6" w:rsidRPr="00432AC6" w14:paraId="2B5A88CE" w14:textId="77777777" w:rsidTr="00432AC6">
        <w:trPr>
          <w:trHeight w:val="300"/>
        </w:trPr>
        <w:tc>
          <w:tcPr>
            <w:tcW w:w="232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155520" w14:textId="77777777" w:rsidR="00432AC6" w:rsidRPr="00432AC6" w:rsidRDefault="00432AC6" w:rsidP="00432A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2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Moving Effectively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6FA004" w14:textId="77777777" w:rsidR="00432AC6" w:rsidRPr="00432AC6" w:rsidRDefault="00432AC6" w:rsidP="00432A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2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When supervising work or activities, circulate among students.</w:t>
            </w:r>
          </w:p>
        </w:tc>
      </w:tr>
      <w:tr w:rsidR="00432AC6" w:rsidRPr="00432AC6" w14:paraId="0F19D7AE" w14:textId="77777777" w:rsidTr="00432AC6">
        <w:trPr>
          <w:trHeight w:val="300"/>
        </w:trPr>
        <w:tc>
          <w:tcPr>
            <w:tcW w:w="232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3F0806" w14:textId="77777777" w:rsidR="00432AC6" w:rsidRPr="00432AC6" w:rsidRDefault="00432AC6" w:rsidP="00432A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2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Scanning Effectively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23A911" w14:textId="721AD6D3" w:rsidR="00432AC6" w:rsidRPr="00432AC6" w:rsidRDefault="00432AC6" w:rsidP="00432A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2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Frequently and intentionally look around at students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432AC6" w:rsidRPr="00432AC6" w14:paraId="79F64518" w14:textId="77777777" w:rsidTr="00432AC6">
        <w:trPr>
          <w:trHeight w:val="300"/>
        </w:trPr>
        <w:tc>
          <w:tcPr>
            <w:tcW w:w="232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73F444" w14:textId="77777777" w:rsidR="00432AC6" w:rsidRPr="00432AC6" w:rsidRDefault="00432AC6" w:rsidP="00432A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2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Interacting Frequently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6ECE8A" w14:textId="2805D203" w:rsidR="00432AC6" w:rsidRPr="00432AC6" w:rsidRDefault="00432AC6" w:rsidP="00432A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2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While moving and scanning you should also frequently interact with students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19B9D5E8" w14:textId="77777777" w:rsidR="00432AC6" w:rsidRDefault="00432AC6"/>
    <w:sectPr w:rsidR="00432AC6" w:rsidSect="00FE1DB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F3FCA"/>
    <w:multiLevelType w:val="hybridMultilevel"/>
    <w:tmpl w:val="BFA2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61A0C"/>
    <w:multiLevelType w:val="hybridMultilevel"/>
    <w:tmpl w:val="FD1C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17192"/>
    <w:multiLevelType w:val="hybridMultilevel"/>
    <w:tmpl w:val="E8AE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E32D4"/>
    <w:multiLevelType w:val="hybridMultilevel"/>
    <w:tmpl w:val="EB7A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46"/>
    <w:rsid w:val="000B2557"/>
    <w:rsid w:val="00182E20"/>
    <w:rsid w:val="002D1DB3"/>
    <w:rsid w:val="002F6E6C"/>
    <w:rsid w:val="00333092"/>
    <w:rsid w:val="00372D1A"/>
    <w:rsid w:val="003D2146"/>
    <w:rsid w:val="00432AC6"/>
    <w:rsid w:val="00521C74"/>
    <w:rsid w:val="00633258"/>
    <w:rsid w:val="006E3EED"/>
    <w:rsid w:val="006F02AA"/>
    <w:rsid w:val="00735E93"/>
    <w:rsid w:val="00746834"/>
    <w:rsid w:val="00754945"/>
    <w:rsid w:val="0083603D"/>
    <w:rsid w:val="0088740B"/>
    <w:rsid w:val="00996376"/>
    <w:rsid w:val="00A73036"/>
    <w:rsid w:val="00CF303A"/>
    <w:rsid w:val="00CF4D3E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65F5"/>
  <w14:defaultImageDpi w14:val="32767"/>
  <w15:chartTrackingRefBased/>
  <w15:docId w15:val="{FCA44FAA-B178-1843-B5B4-E1A4C4B5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2146"/>
  </w:style>
  <w:style w:type="paragraph" w:styleId="ListParagraph">
    <w:name w:val="List Paragraph"/>
    <w:basedOn w:val="Normal"/>
    <w:uiPriority w:val="34"/>
    <w:qFormat/>
    <w:rsid w:val="00836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2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2019-05-28T15:34:00Z</cp:lastPrinted>
  <dcterms:created xsi:type="dcterms:W3CDTF">2019-05-28T15:34:00Z</dcterms:created>
  <dcterms:modified xsi:type="dcterms:W3CDTF">2019-05-28T15:34:00Z</dcterms:modified>
</cp:coreProperties>
</file>