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EA24B" w14:textId="0ED47A88" w:rsidR="00D50A10" w:rsidRPr="00F02BF9" w:rsidRDefault="00DF1658" w:rsidP="00DF1658">
      <w:pPr>
        <w:jc w:val="center"/>
        <w:rPr>
          <w:b/>
          <w:sz w:val="36"/>
          <w:szCs w:val="36"/>
        </w:rPr>
      </w:pPr>
      <w:r w:rsidRPr="00F02BF9">
        <w:rPr>
          <w:b/>
          <w:sz w:val="36"/>
          <w:szCs w:val="36"/>
        </w:rPr>
        <w:t xml:space="preserve">Growth Goal Plan </w:t>
      </w:r>
      <w:r w:rsidR="00FE3306">
        <w:rPr>
          <w:b/>
          <w:sz w:val="36"/>
          <w:szCs w:val="36"/>
        </w:rPr>
        <w:t>Reflection</w:t>
      </w:r>
    </w:p>
    <w:p w14:paraId="37050804" w14:textId="77777777" w:rsidR="00DF1658" w:rsidRDefault="00DF1658" w:rsidP="00DF1658">
      <w:pPr>
        <w:rPr>
          <w:sz w:val="24"/>
          <w:szCs w:val="24"/>
        </w:rPr>
      </w:pPr>
      <w:r w:rsidRPr="00F02BF9">
        <w:rPr>
          <w:b/>
          <w:sz w:val="24"/>
          <w:szCs w:val="24"/>
        </w:rPr>
        <w:t>Individual/Team Name</w:t>
      </w:r>
      <w:r w:rsidR="00C870F5" w:rsidRPr="00F02BF9">
        <w:rPr>
          <w:b/>
          <w:sz w:val="24"/>
          <w:szCs w:val="24"/>
        </w:rPr>
        <w:t xml:space="preserve"> ________________________________</w:t>
      </w:r>
      <w:r w:rsidR="005E0215">
        <w:rPr>
          <w:b/>
          <w:sz w:val="24"/>
          <w:szCs w:val="24"/>
        </w:rPr>
        <w:t xml:space="preserve">               </w:t>
      </w:r>
      <w:r w:rsidR="00C870F5" w:rsidRPr="00F02BF9">
        <w:rPr>
          <w:b/>
          <w:sz w:val="24"/>
          <w:szCs w:val="24"/>
        </w:rPr>
        <w:t xml:space="preserve">   </w:t>
      </w:r>
      <w:r w:rsidR="00E2255B">
        <w:rPr>
          <w:b/>
          <w:sz w:val="24"/>
          <w:szCs w:val="24"/>
        </w:rPr>
        <w:t xml:space="preserve">                       </w:t>
      </w:r>
      <w:r w:rsidR="00C870F5" w:rsidRPr="00F02BF9">
        <w:rPr>
          <w:b/>
          <w:sz w:val="24"/>
          <w:szCs w:val="24"/>
        </w:rPr>
        <w:t xml:space="preserve">          </w:t>
      </w:r>
      <w:r w:rsidRPr="00F02BF9">
        <w:rPr>
          <w:b/>
          <w:sz w:val="24"/>
          <w:szCs w:val="24"/>
        </w:rPr>
        <w:t xml:space="preserve">    </w:t>
      </w:r>
      <w:r w:rsidR="00C870F5" w:rsidRPr="00F02BF9">
        <w:rPr>
          <w:b/>
          <w:sz w:val="24"/>
          <w:szCs w:val="24"/>
        </w:rPr>
        <w:t xml:space="preserve">  </w:t>
      </w:r>
      <w:r w:rsidR="00F02BF9">
        <w:rPr>
          <w:b/>
          <w:sz w:val="24"/>
          <w:szCs w:val="24"/>
        </w:rPr>
        <w:t xml:space="preserve">      </w:t>
      </w:r>
      <w:r w:rsidRPr="00F02BF9">
        <w:rPr>
          <w:b/>
          <w:sz w:val="24"/>
          <w:szCs w:val="24"/>
        </w:rPr>
        <w:t>Coach</w:t>
      </w:r>
      <w:r>
        <w:rPr>
          <w:sz w:val="24"/>
          <w:szCs w:val="24"/>
        </w:rPr>
        <w:t>_________</w:t>
      </w:r>
      <w:r w:rsidR="00C870F5">
        <w:rPr>
          <w:sz w:val="24"/>
          <w:szCs w:val="24"/>
        </w:rPr>
        <w:t>_____</w:t>
      </w:r>
      <w:r>
        <w:rPr>
          <w:sz w:val="24"/>
          <w:szCs w:val="24"/>
        </w:rPr>
        <w:t>________________</w:t>
      </w:r>
      <w:r w:rsidR="00C870F5">
        <w:rPr>
          <w:sz w:val="24"/>
          <w:szCs w:val="24"/>
        </w:rPr>
        <w:t xml:space="preserve">           </w:t>
      </w:r>
    </w:p>
    <w:tbl>
      <w:tblPr>
        <w:tblStyle w:val="TableGrid"/>
        <w:tblW w:w="14692" w:type="dxa"/>
        <w:jc w:val="center"/>
        <w:tblLook w:val="04A0" w:firstRow="1" w:lastRow="0" w:firstColumn="1" w:lastColumn="0" w:noHBand="0" w:noVBand="1"/>
      </w:tblPr>
      <w:tblGrid>
        <w:gridCol w:w="7346"/>
        <w:gridCol w:w="7346"/>
      </w:tblGrid>
      <w:tr w:rsidR="00A677D1" w14:paraId="40084EE1" w14:textId="77777777" w:rsidTr="00FE3306">
        <w:trPr>
          <w:trHeight w:val="485"/>
          <w:jc w:val="center"/>
        </w:trPr>
        <w:tc>
          <w:tcPr>
            <w:tcW w:w="7346" w:type="dxa"/>
          </w:tcPr>
          <w:p w14:paraId="05C42772" w14:textId="77777777" w:rsidR="00837482" w:rsidRDefault="00837482" w:rsidP="00323B38">
            <w:pPr>
              <w:jc w:val="center"/>
              <w:rPr>
                <w:b/>
                <w:sz w:val="28"/>
                <w:szCs w:val="28"/>
              </w:rPr>
            </w:pPr>
          </w:p>
          <w:p w14:paraId="5129F9A9" w14:textId="77777777" w:rsidR="00A677D1" w:rsidRPr="00837482" w:rsidRDefault="00837482" w:rsidP="00323B38">
            <w:pPr>
              <w:jc w:val="center"/>
              <w:rPr>
                <w:b/>
                <w:sz w:val="28"/>
                <w:szCs w:val="28"/>
              </w:rPr>
            </w:pPr>
            <w:r w:rsidRPr="00837482">
              <w:rPr>
                <w:b/>
                <w:sz w:val="28"/>
                <w:szCs w:val="28"/>
              </w:rPr>
              <w:t>Reflection</w:t>
            </w:r>
          </w:p>
        </w:tc>
        <w:tc>
          <w:tcPr>
            <w:tcW w:w="7346" w:type="dxa"/>
          </w:tcPr>
          <w:p w14:paraId="525B998B" w14:textId="77777777" w:rsidR="00A677D1" w:rsidRDefault="00A677D1" w:rsidP="00323B38">
            <w:pPr>
              <w:rPr>
                <w:sz w:val="24"/>
                <w:szCs w:val="24"/>
              </w:rPr>
            </w:pPr>
          </w:p>
          <w:p w14:paraId="1F1E3879" w14:textId="77777777" w:rsidR="000C2CB0" w:rsidRDefault="000C2CB0" w:rsidP="00323B38">
            <w:pPr>
              <w:jc w:val="center"/>
              <w:rPr>
                <w:b/>
                <w:sz w:val="28"/>
                <w:szCs w:val="28"/>
              </w:rPr>
            </w:pPr>
            <w:r w:rsidRPr="000C2CB0">
              <w:rPr>
                <w:b/>
                <w:sz w:val="28"/>
                <w:szCs w:val="28"/>
              </w:rPr>
              <w:t>Next Steps</w:t>
            </w:r>
          </w:p>
          <w:p w14:paraId="1195EF41" w14:textId="77777777" w:rsidR="000C2CB0" w:rsidRPr="000C2CB0" w:rsidRDefault="000C2CB0" w:rsidP="00323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specific steps to be taken along with timeline.</w:t>
            </w:r>
          </w:p>
        </w:tc>
      </w:tr>
      <w:tr w:rsidR="00A677D1" w14:paraId="310587E2" w14:textId="77777777" w:rsidTr="00FE3306">
        <w:trPr>
          <w:trHeight w:val="6479"/>
          <w:jc w:val="center"/>
        </w:trPr>
        <w:tc>
          <w:tcPr>
            <w:tcW w:w="7346" w:type="dxa"/>
          </w:tcPr>
          <w:p w14:paraId="19C6E568" w14:textId="77777777" w:rsidR="00837482" w:rsidRDefault="00837482" w:rsidP="00323B38">
            <w:pPr>
              <w:rPr>
                <w:sz w:val="24"/>
                <w:szCs w:val="24"/>
              </w:rPr>
            </w:pPr>
          </w:p>
          <w:p w14:paraId="7E5B8E2F" w14:textId="77777777" w:rsidR="00A677D1" w:rsidRPr="00837482" w:rsidRDefault="00837482" w:rsidP="00323B38">
            <w:pPr>
              <w:rPr>
                <w:b/>
                <w:sz w:val="24"/>
                <w:szCs w:val="24"/>
              </w:rPr>
            </w:pPr>
            <w:r w:rsidRPr="00837482">
              <w:rPr>
                <w:b/>
                <w:sz w:val="24"/>
                <w:szCs w:val="24"/>
              </w:rPr>
              <w:t>Teacher or Team Self Reflection:</w:t>
            </w:r>
          </w:p>
          <w:p w14:paraId="196AA540" w14:textId="77777777" w:rsidR="00837482" w:rsidRDefault="000C2CB0" w:rsidP="00323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went well? What </w:t>
            </w:r>
            <w:r w:rsidR="00837482">
              <w:rPr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 xml:space="preserve"> the</w:t>
            </w:r>
            <w:r w:rsidR="00837482">
              <w:rPr>
                <w:sz w:val="24"/>
                <w:szCs w:val="24"/>
              </w:rPr>
              <w:t xml:space="preserve"> opportunities for growth?</w:t>
            </w:r>
          </w:p>
          <w:p w14:paraId="2B524B9D" w14:textId="77777777" w:rsidR="00837482" w:rsidRDefault="00837482" w:rsidP="00323B38">
            <w:pPr>
              <w:rPr>
                <w:sz w:val="24"/>
                <w:szCs w:val="24"/>
              </w:rPr>
            </w:pPr>
          </w:p>
          <w:p w14:paraId="0F2B84D4" w14:textId="77777777" w:rsidR="00837482" w:rsidRDefault="00837482" w:rsidP="00323B38">
            <w:pPr>
              <w:rPr>
                <w:sz w:val="24"/>
                <w:szCs w:val="24"/>
              </w:rPr>
            </w:pPr>
          </w:p>
          <w:p w14:paraId="139374BD" w14:textId="77777777" w:rsidR="00D40EE6" w:rsidRDefault="00D40EE6" w:rsidP="00323B38">
            <w:pPr>
              <w:rPr>
                <w:sz w:val="24"/>
                <w:szCs w:val="24"/>
              </w:rPr>
            </w:pPr>
          </w:p>
          <w:p w14:paraId="1AF22139" w14:textId="77777777" w:rsidR="00D40EE6" w:rsidRDefault="00D40EE6" w:rsidP="00323B38">
            <w:pPr>
              <w:rPr>
                <w:sz w:val="24"/>
                <w:szCs w:val="24"/>
              </w:rPr>
            </w:pPr>
          </w:p>
          <w:p w14:paraId="55F141C7" w14:textId="77777777" w:rsidR="00D40EE6" w:rsidRDefault="00D40EE6" w:rsidP="00323B38">
            <w:pPr>
              <w:rPr>
                <w:sz w:val="24"/>
                <w:szCs w:val="24"/>
              </w:rPr>
            </w:pPr>
          </w:p>
          <w:p w14:paraId="2375405E" w14:textId="77777777" w:rsidR="00D40EE6" w:rsidRDefault="00D40EE6" w:rsidP="00323B38">
            <w:pPr>
              <w:rPr>
                <w:sz w:val="24"/>
                <w:szCs w:val="24"/>
              </w:rPr>
            </w:pPr>
          </w:p>
          <w:p w14:paraId="64331E27" w14:textId="77777777" w:rsidR="00B51235" w:rsidRDefault="00B51235" w:rsidP="00323B38">
            <w:pPr>
              <w:rPr>
                <w:sz w:val="24"/>
                <w:szCs w:val="24"/>
              </w:rPr>
            </w:pPr>
          </w:p>
          <w:p w14:paraId="213F4349" w14:textId="77777777" w:rsidR="00B51235" w:rsidRDefault="00B51235" w:rsidP="00323B38">
            <w:pPr>
              <w:rPr>
                <w:sz w:val="24"/>
                <w:szCs w:val="24"/>
              </w:rPr>
            </w:pPr>
          </w:p>
          <w:p w14:paraId="13050D6E" w14:textId="77777777" w:rsidR="00B51235" w:rsidRDefault="00B51235" w:rsidP="00323B38">
            <w:pPr>
              <w:rPr>
                <w:sz w:val="24"/>
                <w:szCs w:val="24"/>
              </w:rPr>
            </w:pPr>
          </w:p>
          <w:p w14:paraId="43E0FA7F" w14:textId="77777777" w:rsidR="00B51235" w:rsidRDefault="00B51235" w:rsidP="00323B38">
            <w:pPr>
              <w:rPr>
                <w:sz w:val="24"/>
                <w:szCs w:val="24"/>
              </w:rPr>
            </w:pPr>
          </w:p>
          <w:p w14:paraId="28F6A332" w14:textId="77777777" w:rsidR="00837482" w:rsidRDefault="00837482" w:rsidP="00323B38">
            <w:pPr>
              <w:rPr>
                <w:sz w:val="24"/>
                <w:szCs w:val="24"/>
              </w:rPr>
            </w:pPr>
          </w:p>
          <w:p w14:paraId="18DF6C77" w14:textId="77777777" w:rsidR="00837482" w:rsidRDefault="00837482" w:rsidP="00323B38">
            <w:pPr>
              <w:rPr>
                <w:sz w:val="24"/>
                <w:szCs w:val="24"/>
              </w:rPr>
            </w:pPr>
          </w:p>
          <w:p w14:paraId="4E50C6A7" w14:textId="77777777" w:rsidR="00837482" w:rsidRDefault="00837482" w:rsidP="00323B38">
            <w:pPr>
              <w:rPr>
                <w:sz w:val="24"/>
                <w:szCs w:val="24"/>
              </w:rPr>
            </w:pPr>
          </w:p>
          <w:p w14:paraId="0BE1E211" w14:textId="77777777" w:rsidR="00837482" w:rsidRDefault="00837482" w:rsidP="00323B38">
            <w:pPr>
              <w:rPr>
                <w:sz w:val="24"/>
                <w:szCs w:val="24"/>
              </w:rPr>
            </w:pPr>
          </w:p>
          <w:p w14:paraId="73AA6124" w14:textId="77777777" w:rsidR="00837482" w:rsidRDefault="00837482" w:rsidP="00323B38">
            <w:pPr>
              <w:rPr>
                <w:sz w:val="24"/>
                <w:szCs w:val="24"/>
              </w:rPr>
            </w:pPr>
            <w:r w:rsidRPr="00837482">
              <w:rPr>
                <w:b/>
                <w:sz w:val="24"/>
                <w:szCs w:val="24"/>
              </w:rPr>
              <w:t>Collaborative Reflection:</w:t>
            </w:r>
            <w:r>
              <w:rPr>
                <w:sz w:val="24"/>
                <w:szCs w:val="24"/>
              </w:rPr>
              <w:t xml:space="preserve"> Teacher or Team engages in solution dialogue with coach then develops next steps.</w:t>
            </w:r>
          </w:p>
          <w:p w14:paraId="6A5DA068" w14:textId="77777777" w:rsidR="00837482" w:rsidRDefault="00837482" w:rsidP="00323B38">
            <w:pPr>
              <w:rPr>
                <w:sz w:val="24"/>
                <w:szCs w:val="24"/>
              </w:rPr>
            </w:pPr>
          </w:p>
        </w:tc>
        <w:tc>
          <w:tcPr>
            <w:tcW w:w="7346" w:type="dxa"/>
          </w:tcPr>
          <w:p w14:paraId="24DF9937" w14:textId="77777777" w:rsidR="00A677D1" w:rsidRDefault="00A677D1" w:rsidP="00323B38">
            <w:pPr>
              <w:rPr>
                <w:sz w:val="24"/>
                <w:szCs w:val="24"/>
              </w:rPr>
            </w:pPr>
          </w:p>
        </w:tc>
      </w:tr>
    </w:tbl>
    <w:p w14:paraId="433764C6" w14:textId="77777777" w:rsidR="00962056" w:rsidRDefault="00962056" w:rsidP="00962056">
      <w:pPr>
        <w:pStyle w:val="NormalWeb"/>
        <w:spacing w:before="69" w:beforeAutospacing="0" w:after="0" w:afterAutospacing="0"/>
        <w:rPr>
          <w:rFonts w:ascii="Calibri" w:eastAsia="Calibri" w:hAnsi="Calibri" w:cs="Calibri"/>
          <w:color w:val="000000" w:themeColor="dark1"/>
          <w:kern w:val="24"/>
          <w:sz w:val="22"/>
          <w:szCs w:val="22"/>
        </w:rPr>
      </w:pPr>
    </w:p>
    <w:p w14:paraId="5AB35F4E" w14:textId="6527CEDA" w:rsidR="00962056" w:rsidRPr="00962056" w:rsidRDefault="00962056" w:rsidP="00962056">
      <w:pPr>
        <w:pStyle w:val="NormalWeb"/>
        <w:spacing w:before="69" w:beforeAutospacing="0" w:after="0" w:afterAutospacing="0"/>
        <w:rPr>
          <w:sz w:val="22"/>
          <w:szCs w:val="22"/>
        </w:rPr>
      </w:pPr>
      <w:r w:rsidRPr="00962056">
        <w:rPr>
          <w:rFonts w:ascii="Calibri" w:eastAsia="Calibri" w:hAnsi="Calibri" w:cs="Calibri"/>
          <w:color w:val="000000" w:themeColor="dark1"/>
          <w:kern w:val="24"/>
          <w:sz w:val="22"/>
          <w:szCs w:val="22"/>
        </w:rPr>
        <w:t xml:space="preserve">Adapted from: Aguilar, E. (2013). </w:t>
      </w:r>
      <w:r w:rsidRPr="00962056">
        <w:rPr>
          <w:rFonts w:ascii="Calibri" w:eastAsia="Calibri" w:hAnsi="Calibri" w:cs="Calibri"/>
          <w:i/>
          <w:iCs/>
          <w:color w:val="000000" w:themeColor="dark1"/>
          <w:kern w:val="24"/>
          <w:sz w:val="22"/>
          <w:szCs w:val="22"/>
        </w:rPr>
        <w:t>The art of coaching: Effective strategies for school transformation</w:t>
      </w:r>
      <w:r w:rsidRPr="00962056">
        <w:rPr>
          <w:rFonts w:ascii="Calibri" w:eastAsia="Calibri" w:hAnsi="Calibri" w:cs="Calibri"/>
          <w:color w:val="000000" w:themeColor="dark1"/>
          <w:kern w:val="24"/>
          <w:sz w:val="22"/>
          <w:szCs w:val="22"/>
        </w:rPr>
        <w:t>. San Francisco, CA: Jossey-Bass.</w:t>
      </w:r>
    </w:p>
    <w:p w14:paraId="296D37BD" w14:textId="23D504F1" w:rsidR="00DF1658" w:rsidRPr="00962056" w:rsidRDefault="00962056" w:rsidP="00962056">
      <w:pPr>
        <w:pStyle w:val="NormalWeb"/>
        <w:spacing w:before="72" w:beforeAutospacing="0" w:after="0" w:afterAutospacing="0"/>
        <w:rPr>
          <w:sz w:val="22"/>
          <w:szCs w:val="22"/>
        </w:rPr>
      </w:pPr>
      <w:r w:rsidRPr="00962056">
        <w:rPr>
          <w:rFonts w:ascii="Calibri" w:eastAsia="Calibri" w:hAnsi="Calibri" w:cs="Calibri"/>
          <w:color w:val="000000" w:themeColor="dark1"/>
          <w:kern w:val="24"/>
          <w:sz w:val="22"/>
          <w:szCs w:val="22"/>
        </w:rPr>
        <w:t xml:space="preserve">Adapted from: Marzano, R. J., &amp; Simms, J. A. (2013). </w:t>
      </w:r>
      <w:r w:rsidRPr="00962056">
        <w:rPr>
          <w:rFonts w:ascii="Calibri" w:eastAsia="Calibri" w:hAnsi="Calibri" w:cs="Calibri"/>
          <w:i/>
          <w:iCs/>
          <w:color w:val="000000" w:themeColor="dark1"/>
          <w:kern w:val="24"/>
          <w:sz w:val="22"/>
          <w:szCs w:val="22"/>
        </w:rPr>
        <w:t>Coaching classroom instruction</w:t>
      </w:r>
      <w:r w:rsidRPr="00962056">
        <w:rPr>
          <w:rFonts w:ascii="Calibri" w:eastAsia="Calibri" w:hAnsi="Calibri" w:cs="Calibri"/>
          <w:color w:val="000000" w:themeColor="dark1"/>
          <w:kern w:val="24"/>
          <w:sz w:val="22"/>
          <w:szCs w:val="22"/>
        </w:rPr>
        <w:t>. Bloomington, IN: Marzano Research Laboratory.</w:t>
      </w:r>
      <w:bookmarkStart w:id="0" w:name="_GoBack"/>
      <w:bookmarkEnd w:id="0"/>
    </w:p>
    <w:sectPr w:rsidR="00DF1658" w:rsidRPr="00962056" w:rsidSect="00323B38">
      <w:foot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0F987" w14:textId="77777777" w:rsidR="0038207A" w:rsidRDefault="0038207A" w:rsidP="00962056">
      <w:pPr>
        <w:spacing w:after="0" w:line="240" w:lineRule="auto"/>
      </w:pPr>
      <w:r>
        <w:separator/>
      </w:r>
    </w:p>
  </w:endnote>
  <w:endnote w:type="continuationSeparator" w:id="0">
    <w:p w14:paraId="3FD3E6C0" w14:textId="77777777" w:rsidR="0038207A" w:rsidRDefault="0038207A" w:rsidP="0096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6E4CA" w14:textId="551B73E8" w:rsidR="00E91828" w:rsidRDefault="00E91828" w:rsidP="00E91828">
    <w:pPr>
      <w:pStyle w:val="Footer"/>
      <w:pBdr>
        <w:top w:val="single" w:sz="12" w:space="0" w:color="0D4170" w:themeColor="accent2"/>
      </w:pBdr>
      <w:tabs>
        <w:tab w:val="clear" w:pos="4680"/>
        <w:tab w:val="clear" w:pos="9360"/>
        <w:tab w:val="right" w:pos="14400"/>
      </w:tabs>
    </w:pPr>
    <w:r>
      <w:t>Missouri SPDG/</w:t>
    </w:r>
    <w:r w:rsidRPr="00906AEB">
      <w:rPr>
        <w:color w:val="000000" w:themeColor="text1"/>
      </w:rPr>
      <w:t>MMD</w:t>
    </w:r>
    <w:r>
      <w:rPr>
        <w:color w:val="000000" w:themeColor="text1"/>
      </w:rPr>
      <w:tab/>
      <w:t>S</w:t>
    </w:r>
    <w:r w:rsidR="00E71F65">
      <w:rPr>
        <w:color w:val="000000" w:themeColor="text1"/>
      </w:rPr>
      <w:t>BIC Growth Goal Plan</w:t>
    </w:r>
    <w:r w:rsidRPr="00906AEB">
      <w:rPr>
        <w:color w:val="000000" w:themeColor="text1"/>
      </w:rPr>
      <w:t xml:space="preserve"> </w:t>
    </w:r>
    <w:proofErr w:type="spellStart"/>
    <w:r w:rsidR="00FE3306">
      <w:rPr>
        <w:color w:val="000000" w:themeColor="text1"/>
      </w:rPr>
      <w:t>Reflexction</w:t>
    </w:r>
    <w:proofErr w:type="spellEnd"/>
  </w:p>
  <w:p w14:paraId="29B2800A" w14:textId="1CD200ED" w:rsidR="00962056" w:rsidRDefault="00E91828" w:rsidP="00E91828">
    <w:pPr>
      <w:pStyle w:val="Footer"/>
      <w:tabs>
        <w:tab w:val="clear" w:pos="4680"/>
        <w:tab w:val="clear" w:pos="9360"/>
        <w:tab w:val="right" w:pos="14400"/>
      </w:tabs>
    </w:pPr>
    <w:r>
      <w:t>2018</w:t>
    </w:r>
    <w:r w:rsidR="003615B9">
      <w:t xml:space="preserve"> Revision</w:t>
    </w:r>
    <w:r>
      <w:tab/>
    </w:r>
    <w:r w:rsidRPr="0068759F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615B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D12E0" w14:textId="77777777" w:rsidR="0038207A" w:rsidRDefault="0038207A" w:rsidP="00962056">
      <w:pPr>
        <w:spacing w:after="0" w:line="240" w:lineRule="auto"/>
      </w:pPr>
      <w:r>
        <w:separator/>
      </w:r>
    </w:p>
  </w:footnote>
  <w:footnote w:type="continuationSeparator" w:id="0">
    <w:p w14:paraId="43F82653" w14:textId="77777777" w:rsidR="0038207A" w:rsidRDefault="0038207A" w:rsidP="00962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01B3"/>
    <w:multiLevelType w:val="hybridMultilevel"/>
    <w:tmpl w:val="D478A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58"/>
    <w:rsid w:val="00011145"/>
    <w:rsid w:val="000C2CB0"/>
    <w:rsid w:val="000C7471"/>
    <w:rsid w:val="00150416"/>
    <w:rsid w:val="00263A73"/>
    <w:rsid w:val="002A09D4"/>
    <w:rsid w:val="002B0399"/>
    <w:rsid w:val="00323B38"/>
    <w:rsid w:val="003529C0"/>
    <w:rsid w:val="003615B9"/>
    <w:rsid w:val="003623BE"/>
    <w:rsid w:val="0038207A"/>
    <w:rsid w:val="00440530"/>
    <w:rsid w:val="00444F1B"/>
    <w:rsid w:val="005313CC"/>
    <w:rsid w:val="0053277D"/>
    <w:rsid w:val="005A1DC2"/>
    <w:rsid w:val="005E0215"/>
    <w:rsid w:val="00644FA4"/>
    <w:rsid w:val="006E6C7B"/>
    <w:rsid w:val="007A0B09"/>
    <w:rsid w:val="0081286C"/>
    <w:rsid w:val="00837482"/>
    <w:rsid w:val="00850C0B"/>
    <w:rsid w:val="00962056"/>
    <w:rsid w:val="00A22DF3"/>
    <w:rsid w:val="00A3090B"/>
    <w:rsid w:val="00A621CB"/>
    <w:rsid w:val="00A677D1"/>
    <w:rsid w:val="00A71BF5"/>
    <w:rsid w:val="00AC01BB"/>
    <w:rsid w:val="00B1210F"/>
    <w:rsid w:val="00B15912"/>
    <w:rsid w:val="00B51235"/>
    <w:rsid w:val="00C22828"/>
    <w:rsid w:val="00C870F5"/>
    <w:rsid w:val="00D40EE6"/>
    <w:rsid w:val="00D50A10"/>
    <w:rsid w:val="00D721DB"/>
    <w:rsid w:val="00D942E3"/>
    <w:rsid w:val="00DF1658"/>
    <w:rsid w:val="00E2255B"/>
    <w:rsid w:val="00E70DFE"/>
    <w:rsid w:val="00E71F65"/>
    <w:rsid w:val="00E76BD3"/>
    <w:rsid w:val="00E91828"/>
    <w:rsid w:val="00F02BF9"/>
    <w:rsid w:val="00F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C258B"/>
  <w15:docId w15:val="{32491575-63E6-4FFB-81A8-C71B48D0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9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056"/>
  </w:style>
  <w:style w:type="paragraph" w:styleId="Footer">
    <w:name w:val="footer"/>
    <w:basedOn w:val="Normal"/>
    <w:link w:val="FooterChar"/>
    <w:uiPriority w:val="99"/>
    <w:unhideWhenUsed/>
    <w:rsid w:val="0096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056"/>
  </w:style>
  <w:style w:type="paragraph" w:styleId="NormalWeb">
    <w:name w:val="Normal (Web)"/>
    <w:basedOn w:val="Normal"/>
    <w:uiPriority w:val="99"/>
    <w:unhideWhenUsed/>
    <w:rsid w:val="0096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PDG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Kohzadi</dc:creator>
  <cp:lastModifiedBy>Jodi Arnold</cp:lastModifiedBy>
  <cp:revision>3</cp:revision>
  <cp:lastPrinted>2017-12-27T21:56:00Z</cp:lastPrinted>
  <dcterms:created xsi:type="dcterms:W3CDTF">2020-01-21T23:16:00Z</dcterms:created>
  <dcterms:modified xsi:type="dcterms:W3CDTF">2020-01-21T23:17:00Z</dcterms:modified>
</cp:coreProperties>
</file>