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A8B5" w14:textId="77777777" w:rsidR="00BB2EFA" w:rsidRDefault="00BB2EFA">
      <w:pPr>
        <w:spacing w:after="160" w:line="259" w:lineRule="auto"/>
        <w:rPr>
          <w:b/>
        </w:rPr>
      </w:pPr>
    </w:p>
    <w:p w14:paraId="080D2F27" w14:textId="77777777" w:rsidR="00BB2EFA" w:rsidRDefault="00BB2EFA">
      <w:pPr>
        <w:spacing w:after="160" w:line="259" w:lineRule="auto"/>
        <w:rPr>
          <w:b/>
        </w:rPr>
      </w:pPr>
    </w:p>
    <w:p w14:paraId="7CD6A755" w14:textId="77777777" w:rsidR="00BB2EFA" w:rsidRDefault="00BB2EFA">
      <w:pPr>
        <w:spacing w:after="160" w:line="259" w:lineRule="auto"/>
        <w:rPr>
          <w:b/>
        </w:rPr>
      </w:pPr>
    </w:p>
    <w:p w14:paraId="51DE629C" w14:textId="77777777" w:rsidR="00BB2EFA" w:rsidRPr="00BB2EFA" w:rsidRDefault="00BB2EFA" w:rsidP="00BB2EFA">
      <w:pPr>
        <w:spacing w:after="160" w:line="259" w:lineRule="auto"/>
        <w:jc w:val="center"/>
        <w:rPr>
          <w:b/>
          <w:color w:val="005479" w:themeColor="accent2"/>
          <w:sz w:val="144"/>
          <w:szCs w:val="144"/>
        </w:rPr>
      </w:pPr>
      <w:r w:rsidRPr="00BB2EFA">
        <w:rPr>
          <w:b/>
          <w:color w:val="005479" w:themeColor="accent2"/>
          <w:sz w:val="144"/>
          <w:szCs w:val="144"/>
        </w:rPr>
        <w:t xml:space="preserve">Data-Based </w:t>
      </w:r>
      <w:proofErr w:type="gramStart"/>
      <w:r w:rsidRPr="00BB2EFA">
        <w:rPr>
          <w:b/>
          <w:color w:val="005479" w:themeColor="accent2"/>
          <w:sz w:val="144"/>
          <w:szCs w:val="144"/>
        </w:rPr>
        <w:t>Decision Making</w:t>
      </w:r>
      <w:proofErr w:type="gramEnd"/>
      <w:r w:rsidRPr="00BB2EFA">
        <w:rPr>
          <w:b/>
          <w:color w:val="005479" w:themeColor="accent2"/>
          <w:sz w:val="144"/>
          <w:szCs w:val="144"/>
        </w:rPr>
        <w:t xml:space="preserve"> Workbook</w:t>
      </w:r>
    </w:p>
    <w:p w14:paraId="5B79E8E4" w14:textId="77777777" w:rsidR="00BB2EFA" w:rsidRDefault="00BB2EFA">
      <w:pPr>
        <w:spacing w:after="160" w:line="259" w:lineRule="auto"/>
        <w:rPr>
          <w:b/>
        </w:rPr>
      </w:pPr>
    </w:p>
    <w:p w14:paraId="6EE85415" w14:textId="77777777" w:rsidR="007C0F60" w:rsidRDefault="00EE0A51">
      <w:pPr>
        <w:spacing w:after="160" w:line="259" w:lineRule="auto"/>
        <w:rPr>
          <w:rFonts w:asciiTheme="majorHAnsi" w:eastAsiaTheme="majorEastAsia" w:hAnsiTheme="majorHAnsi" w:cstheme="majorBidi"/>
          <w:b/>
          <w:sz w:val="32"/>
          <w:szCs w:val="32"/>
        </w:rPr>
      </w:pPr>
      <w:r w:rsidRPr="00DA30F8">
        <w:rPr>
          <w:noProof/>
        </w:rPr>
        <w:drawing>
          <wp:anchor distT="0" distB="0" distL="114300" distR="114300" simplePos="0" relativeHeight="251659264" behindDoc="0" locked="0" layoutInCell="1" allowOverlap="1" wp14:anchorId="17DC20FB" wp14:editId="72EA0DCE">
            <wp:simplePos x="0" y="0"/>
            <wp:positionH relativeFrom="margin">
              <wp:posOffset>-27342</wp:posOffset>
            </wp:positionH>
            <wp:positionV relativeFrom="page">
              <wp:posOffset>7942804</wp:posOffset>
            </wp:positionV>
            <wp:extent cx="3869055" cy="739140"/>
            <wp:effectExtent l="0" t="0" r="0" b="3810"/>
            <wp:wrapSquare wrapText="bothSides"/>
            <wp:docPr id="3" name="Picture 3" descr="X:\IHD General Shared\DESE Projects\SPDG 2.0\Missouri Model Districts (MMD)\Measure with aper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HD General Shared\DESE Projects\SPDG 2.0\Missouri Model Districts (MMD)\Measure with aper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905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F60">
        <w:rPr>
          <w:b/>
        </w:rPr>
        <w:br w:type="page"/>
      </w:r>
    </w:p>
    <w:p w14:paraId="61EEA0FD" w14:textId="77777777" w:rsidR="00DC6DA8" w:rsidRPr="00DC6DA8" w:rsidRDefault="00DC6DA8" w:rsidP="00DC6DA8">
      <w:pPr>
        <w:pStyle w:val="Heading1"/>
        <w:rPr>
          <w:b/>
        </w:rPr>
      </w:pPr>
      <w:r w:rsidRPr="00DC6DA8">
        <w:rPr>
          <w:b/>
        </w:rPr>
        <w:lastRenderedPageBreak/>
        <w:t xml:space="preserve">Data-Based </w:t>
      </w:r>
      <w:proofErr w:type="gramStart"/>
      <w:r w:rsidRPr="00DC6DA8">
        <w:rPr>
          <w:b/>
        </w:rPr>
        <w:t>Decision Making</w:t>
      </w:r>
      <w:proofErr w:type="gramEnd"/>
      <w:r w:rsidRPr="00DC6DA8">
        <w:rPr>
          <w:b/>
        </w:rPr>
        <w:t xml:space="preserve"> Key Terms</w:t>
      </w:r>
    </w:p>
    <w:p w14:paraId="1AA2F164" w14:textId="77777777" w:rsidR="00DB5E28" w:rsidRPr="005D46F8" w:rsidRDefault="00AF42AA" w:rsidP="00DC6DA8">
      <w:pPr>
        <w:numPr>
          <w:ilvl w:val="0"/>
          <w:numId w:val="31"/>
        </w:numPr>
        <w:spacing w:after="160" w:line="259" w:lineRule="auto"/>
      </w:pPr>
      <w:r w:rsidRPr="005D46F8">
        <w:rPr>
          <w:bCs/>
        </w:rPr>
        <w:t>Data-Based Decision Making</w:t>
      </w:r>
      <w:r w:rsidRPr="005D46F8">
        <w:t xml:space="preserve"> - An ongoing</w:t>
      </w:r>
      <w:r w:rsidR="00125299">
        <w:t>, outcomes-</w:t>
      </w:r>
      <w:r w:rsidRPr="005D46F8">
        <w:t>driven</w:t>
      </w:r>
      <w:r w:rsidR="00CE0F7A">
        <w:t>,</w:t>
      </w:r>
      <w:r w:rsidRPr="005D46F8">
        <w:t xml:space="preserve"> system by which educators collect and analyze data </w:t>
      </w:r>
      <w:r w:rsidR="00CE0F7A">
        <w:t>for the purpose of informing</w:t>
      </w:r>
      <w:r w:rsidRPr="005D46F8">
        <w:t xml:space="preserve"> instructional decisions and continuous improvement.</w:t>
      </w:r>
    </w:p>
    <w:p w14:paraId="781336E2" w14:textId="77777777" w:rsidR="00DB5E28" w:rsidRPr="005D46F8" w:rsidRDefault="00AF42AA" w:rsidP="00DC6DA8">
      <w:pPr>
        <w:numPr>
          <w:ilvl w:val="0"/>
          <w:numId w:val="31"/>
        </w:numPr>
        <w:spacing w:after="160" w:line="259" w:lineRule="auto"/>
      </w:pPr>
      <w:r w:rsidRPr="005D46F8">
        <w:rPr>
          <w:bCs/>
        </w:rPr>
        <w:t xml:space="preserve">DBDM Process </w:t>
      </w:r>
      <w:r w:rsidRPr="005D46F8">
        <w:t>-</w:t>
      </w:r>
      <w:r w:rsidR="00CE0F7A" w:rsidRPr="00CE0F7A">
        <w:t>The specific steps of using data to make informed instructional decisions</w:t>
      </w:r>
      <w:r w:rsidR="00CE0F7A">
        <w:t xml:space="preserve">. </w:t>
      </w:r>
      <w:r w:rsidRPr="005D46F8">
        <w:t>The steps include gathering data, analyzing it, making a plan to act on the data, analyzing outcomes, making revisions, then repeating the process.</w:t>
      </w:r>
    </w:p>
    <w:p w14:paraId="142D66BA" w14:textId="77777777" w:rsidR="00DB5E28" w:rsidRPr="005D46F8" w:rsidRDefault="00AF42AA" w:rsidP="00DC6DA8">
      <w:pPr>
        <w:numPr>
          <w:ilvl w:val="0"/>
          <w:numId w:val="31"/>
        </w:numPr>
        <w:spacing w:after="160" w:line="259" w:lineRule="auto"/>
      </w:pPr>
      <w:r w:rsidRPr="005D46F8">
        <w:rPr>
          <w:bCs/>
        </w:rPr>
        <w:t>Data</w:t>
      </w:r>
      <w:r w:rsidRPr="005D46F8">
        <w:t xml:space="preserve"> - Information, both descriptive and numerical, that can be analyzed and used to make informed decisions.</w:t>
      </w:r>
    </w:p>
    <w:p w14:paraId="2CCAB354" w14:textId="77777777" w:rsidR="00DB5E28" w:rsidRPr="005D46F8" w:rsidRDefault="00AF42AA" w:rsidP="00DC6DA8">
      <w:pPr>
        <w:numPr>
          <w:ilvl w:val="0"/>
          <w:numId w:val="31"/>
        </w:numPr>
        <w:spacing w:after="160" w:line="259" w:lineRule="auto"/>
      </w:pPr>
      <w:r w:rsidRPr="005D46F8">
        <w:rPr>
          <w:bCs/>
        </w:rPr>
        <w:t xml:space="preserve">Data Analysis System </w:t>
      </w:r>
      <w:r w:rsidRPr="005D46F8">
        <w:t>- An organized purposeful structure for analyzing data.</w:t>
      </w:r>
    </w:p>
    <w:p w14:paraId="774E7B79" w14:textId="77777777" w:rsidR="00DC6DA8" w:rsidRPr="005D46F8" w:rsidRDefault="00DC6DA8" w:rsidP="00DC6DA8">
      <w:pPr>
        <w:numPr>
          <w:ilvl w:val="0"/>
          <w:numId w:val="31"/>
        </w:numPr>
        <w:spacing w:after="160" w:line="259" w:lineRule="auto"/>
      </w:pPr>
      <w:r w:rsidRPr="005D46F8">
        <w:t>Data Meeting Guidelines - General rules and principles to guide team meetings.</w:t>
      </w:r>
    </w:p>
    <w:p w14:paraId="18E3C89F" w14:textId="77777777" w:rsidR="00DC6DA8" w:rsidRPr="005D46F8" w:rsidRDefault="00DC6DA8" w:rsidP="00DC6DA8">
      <w:pPr>
        <w:numPr>
          <w:ilvl w:val="0"/>
          <w:numId w:val="31"/>
        </w:numPr>
        <w:spacing w:after="160" w:line="259" w:lineRule="auto"/>
      </w:pPr>
      <w:r w:rsidRPr="005D46F8">
        <w:t>Data Meeting Protocol - A series of specific steps and considerations a data team uses to analyze data during meetings.</w:t>
      </w:r>
    </w:p>
    <w:p w14:paraId="75943262" w14:textId="77777777" w:rsidR="00DC6DA8" w:rsidRPr="005D46F8" w:rsidRDefault="00DC6DA8" w:rsidP="00DC6DA8">
      <w:pPr>
        <w:numPr>
          <w:ilvl w:val="0"/>
          <w:numId w:val="31"/>
        </w:numPr>
        <w:spacing w:after="160" w:line="259" w:lineRule="auto"/>
      </w:pPr>
      <w:r w:rsidRPr="005D46F8">
        <w:t>Data Meeting Agenda - A schedule and list of specific items to be discussed and/or acted upon during a data team meeting.</w:t>
      </w:r>
    </w:p>
    <w:p w14:paraId="515DC366" w14:textId="77777777" w:rsidR="00DC6DA8" w:rsidRPr="005D46F8" w:rsidRDefault="00DC6DA8" w:rsidP="00DC6DA8">
      <w:pPr>
        <w:numPr>
          <w:ilvl w:val="0"/>
          <w:numId w:val="31"/>
        </w:numPr>
        <w:spacing w:after="160" w:line="259" w:lineRule="auto"/>
      </w:pPr>
      <w:r w:rsidRPr="005D46F8">
        <w:t>Evidence of Learning - Information gathered that affirms learning has taken place.</w:t>
      </w:r>
    </w:p>
    <w:p w14:paraId="151E0C2E" w14:textId="0DB5807A" w:rsidR="00DC6DA8" w:rsidRPr="005D46F8" w:rsidRDefault="00DC6DA8" w:rsidP="00DC6DA8">
      <w:pPr>
        <w:numPr>
          <w:ilvl w:val="0"/>
          <w:numId w:val="31"/>
        </w:numPr>
        <w:spacing w:after="160" w:line="259" w:lineRule="auto"/>
      </w:pPr>
      <w:r w:rsidRPr="005D46F8">
        <w:t>Instructional Action Plan (IA</w:t>
      </w:r>
      <w:r w:rsidR="00670168">
        <w:t>P</w:t>
      </w:r>
      <w:r w:rsidRPr="005D46F8">
        <w:t xml:space="preserve">) </w:t>
      </w:r>
      <w:r w:rsidR="00F95438">
        <w:t xml:space="preserve">- A detailed proposed strategy </w:t>
      </w:r>
      <w:r w:rsidRPr="005D46F8">
        <w:t>for improving instruction in order to achieve the best possible student outcomes.</w:t>
      </w:r>
    </w:p>
    <w:p w14:paraId="3CC5F84F" w14:textId="77777777" w:rsidR="00DC6DA8" w:rsidRPr="005D46F8" w:rsidRDefault="00DC6DA8" w:rsidP="00DC6DA8">
      <w:pPr>
        <w:numPr>
          <w:ilvl w:val="0"/>
          <w:numId w:val="31"/>
        </w:numPr>
        <w:spacing w:after="160" w:line="259" w:lineRule="auto"/>
      </w:pPr>
      <w:r w:rsidRPr="005D46F8">
        <w:t>Instructional Change - Implementation of a different or revised instructional approach.</w:t>
      </w:r>
    </w:p>
    <w:p w14:paraId="11D3C000" w14:textId="77777777" w:rsidR="003B439E" w:rsidRPr="00CE0F7A" w:rsidRDefault="00DC6DA8" w:rsidP="00CE0F7A">
      <w:pPr>
        <w:numPr>
          <w:ilvl w:val="0"/>
          <w:numId w:val="31"/>
        </w:numPr>
        <w:spacing w:after="160" w:line="259" w:lineRule="auto"/>
      </w:pPr>
      <w:r w:rsidRPr="005D46F8">
        <w:t xml:space="preserve">Method for Examining Instruction - </w:t>
      </w:r>
      <w:r w:rsidR="006065C5" w:rsidRPr="00CE0F7A">
        <w:t>A specific approach used to determine the extent to which instruction is effective in increasing learning for all students.</w:t>
      </w:r>
    </w:p>
    <w:p w14:paraId="0379768D" w14:textId="77777777" w:rsidR="00DC6DA8" w:rsidRPr="005D46F8" w:rsidRDefault="00DC6DA8" w:rsidP="00DC6DA8">
      <w:pPr>
        <w:numPr>
          <w:ilvl w:val="0"/>
          <w:numId w:val="31"/>
        </w:numPr>
        <w:spacing w:after="160" w:line="259" w:lineRule="auto"/>
      </w:pPr>
      <w:r w:rsidRPr="005D46F8">
        <w:t>Common problem- A frequently occurring difficulty in achievement or student misconception.</w:t>
      </w:r>
    </w:p>
    <w:p w14:paraId="65C5BBB0" w14:textId="77777777" w:rsidR="00DC6DA8" w:rsidRPr="005D46F8" w:rsidRDefault="00DC6DA8" w:rsidP="00DC6DA8">
      <w:pPr>
        <w:numPr>
          <w:ilvl w:val="0"/>
          <w:numId w:val="31"/>
        </w:numPr>
        <w:spacing w:after="160" w:line="259" w:lineRule="auto"/>
      </w:pPr>
      <w:r w:rsidRPr="005D46F8">
        <w:t>Misconception - A misunderstanding based on faulty thinking.</w:t>
      </w:r>
    </w:p>
    <w:p w14:paraId="6DBE3F2D" w14:textId="77777777" w:rsidR="00DC6DA8" w:rsidRPr="005D46F8" w:rsidRDefault="00DC6DA8" w:rsidP="00DC6DA8">
      <w:pPr>
        <w:numPr>
          <w:ilvl w:val="0"/>
          <w:numId w:val="31"/>
        </w:numPr>
        <w:spacing w:after="160" w:line="259" w:lineRule="auto"/>
      </w:pPr>
      <w:r w:rsidRPr="005D46F8">
        <w:t>Impact of instructional change - The effect or influence resulting from implementation of a different or revised instructional approach.</w:t>
      </w:r>
    </w:p>
    <w:p w14:paraId="368AA54C" w14:textId="77777777" w:rsidR="00DC6DA8" w:rsidRDefault="00DC6DA8">
      <w:pPr>
        <w:spacing w:after="160" w:line="259" w:lineRule="auto"/>
        <w:rPr>
          <w:b/>
        </w:rPr>
      </w:pPr>
      <w:r>
        <w:rPr>
          <w:b/>
        </w:rPr>
        <w:br w:type="page"/>
      </w:r>
      <w:r w:rsidR="00A4577B">
        <w:rPr>
          <w:b/>
        </w:rPr>
        <w:lastRenderedPageBreak/>
        <w:t>–</w:t>
      </w:r>
    </w:p>
    <w:p w14:paraId="7FF42980" w14:textId="77777777" w:rsidR="00DC6DA8" w:rsidRDefault="00DC6DA8">
      <w:pPr>
        <w:spacing w:after="160" w:line="259" w:lineRule="auto"/>
        <w:rPr>
          <w:rFonts w:asciiTheme="majorHAnsi" w:eastAsiaTheme="majorEastAsia" w:hAnsiTheme="majorHAnsi" w:cstheme="majorBidi"/>
          <w:b/>
          <w:sz w:val="32"/>
          <w:szCs w:val="32"/>
        </w:rPr>
      </w:pPr>
    </w:p>
    <w:p w14:paraId="54E90BFC" w14:textId="77777777" w:rsidR="003555B8" w:rsidRPr="00FF0F11" w:rsidRDefault="003555B8" w:rsidP="000C4810">
      <w:pPr>
        <w:pStyle w:val="Heading1"/>
        <w:rPr>
          <w:b/>
        </w:rPr>
      </w:pPr>
      <w:r w:rsidRPr="00FF0F11">
        <w:rPr>
          <w:b/>
        </w:rPr>
        <w:t>SAMPLE</w:t>
      </w:r>
      <w:r w:rsidR="00C24D8E">
        <w:rPr>
          <w:b/>
        </w:rPr>
        <w:t>:</w:t>
      </w:r>
      <w:r w:rsidRPr="00FF0F11">
        <w:rPr>
          <w:b/>
        </w:rPr>
        <w:t xml:space="preserve"> DATA MEETING GUIDELINES</w:t>
      </w:r>
    </w:p>
    <w:p w14:paraId="0B7D9F63" w14:textId="77777777" w:rsidR="003555B8" w:rsidRPr="009D3895" w:rsidRDefault="003555B8" w:rsidP="009D3895">
      <w:pPr>
        <w:pStyle w:val="Heading2"/>
      </w:pPr>
      <w:r w:rsidRPr="009D3895">
        <w:t>Data Meeting Guidelines:</w:t>
      </w:r>
    </w:p>
    <w:p w14:paraId="6D584E76" w14:textId="77777777" w:rsidR="003555B8" w:rsidRDefault="003555B8" w:rsidP="003555B8">
      <w:pPr>
        <w:numPr>
          <w:ilvl w:val="0"/>
          <w:numId w:val="2"/>
        </w:numPr>
        <w:spacing w:line="276" w:lineRule="auto"/>
        <w:contextualSpacing/>
      </w:pPr>
      <w:r>
        <w:t>To understand that student outcomes are important for improving achievement</w:t>
      </w:r>
    </w:p>
    <w:p w14:paraId="6FC6F93A" w14:textId="77777777" w:rsidR="003555B8" w:rsidRDefault="003555B8" w:rsidP="003555B8">
      <w:pPr>
        <w:numPr>
          <w:ilvl w:val="0"/>
          <w:numId w:val="2"/>
        </w:numPr>
        <w:spacing w:line="276" w:lineRule="auto"/>
        <w:contextualSpacing/>
      </w:pPr>
      <w:r>
        <w:t>To understand that looking at data collaboratively provides a method for being accountable for evaluating and modifying our instructional practices to meet student needs</w:t>
      </w:r>
    </w:p>
    <w:p w14:paraId="3F5429B8" w14:textId="77777777" w:rsidR="003555B8" w:rsidRDefault="003555B8" w:rsidP="003555B8">
      <w:pPr>
        <w:numPr>
          <w:ilvl w:val="0"/>
          <w:numId w:val="2"/>
        </w:numPr>
        <w:spacing w:after="200" w:line="276" w:lineRule="auto"/>
        <w:contextualSpacing/>
      </w:pPr>
      <w:r>
        <w:t>To understand that students learn better when we work collaboratively</w:t>
      </w:r>
    </w:p>
    <w:p w14:paraId="1AD1573B" w14:textId="77777777" w:rsidR="003555B8" w:rsidRPr="009D3895" w:rsidRDefault="003555B8" w:rsidP="009D3895">
      <w:pPr>
        <w:pStyle w:val="Heading2"/>
      </w:pPr>
      <w:r w:rsidRPr="009D3895">
        <w:t>Guiding Questions:</w:t>
      </w:r>
    </w:p>
    <w:p w14:paraId="6C0C2EAC" w14:textId="77777777" w:rsidR="003555B8" w:rsidRDefault="003555B8" w:rsidP="003555B8">
      <w:pPr>
        <w:numPr>
          <w:ilvl w:val="0"/>
          <w:numId w:val="9"/>
        </w:numPr>
        <w:spacing w:line="276" w:lineRule="auto"/>
        <w:contextualSpacing/>
      </w:pPr>
      <w:r>
        <w:t>What do we expect students to learn?</w:t>
      </w:r>
    </w:p>
    <w:p w14:paraId="2A677E30" w14:textId="77777777" w:rsidR="003555B8" w:rsidRDefault="003555B8" w:rsidP="003555B8">
      <w:pPr>
        <w:numPr>
          <w:ilvl w:val="0"/>
          <w:numId w:val="9"/>
        </w:numPr>
        <w:spacing w:line="276" w:lineRule="auto"/>
        <w:contextualSpacing/>
      </w:pPr>
      <w:r>
        <w:t>How will we know what students are learning?</w:t>
      </w:r>
    </w:p>
    <w:p w14:paraId="5F60BB19" w14:textId="77777777" w:rsidR="003555B8" w:rsidRDefault="003555B8" w:rsidP="003555B8">
      <w:pPr>
        <w:numPr>
          <w:ilvl w:val="0"/>
          <w:numId w:val="9"/>
        </w:numPr>
        <w:spacing w:line="276" w:lineRule="auto"/>
        <w:contextualSpacing/>
      </w:pPr>
      <w:r>
        <w:t>How will we respond to students who are not learning?</w:t>
      </w:r>
    </w:p>
    <w:p w14:paraId="1CF688BF" w14:textId="77777777" w:rsidR="003555B8" w:rsidRDefault="003555B8" w:rsidP="003555B8">
      <w:pPr>
        <w:spacing w:line="276" w:lineRule="auto"/>
        <w:ind w:hanging="720"/>
      </w:pPr>
    </w:p>
    <w:p w14:paraId="38E8D8FC" w14:textId="77777777" w:rsidR="003555B8" w:rsidRPr="00FF0F11" w:rsidRDefault="003555B8" w:rsidP="000C4810">
      <w:pPr>
        <w:pStyle w:val="Heading1"/>
        <w:rPr>
          <w:b/>
        </w:rPr>
      </w:pPr>
      <w:r w:rsidRPr="00FF0F11">
        <w:rPr>
          <w:b/>
        </w:rPr>
        <w:br w:type="page"/>
      </w:r>
      <w:r w:rsidRPr="00FF0F11">
        <w:rPr>
          <w:b/>
        </w:rPr>
        <w:lastRenderedPageBreak/>
        <w:t>SAMPLE</w:t>
      </w:r>
      <w:r w:rsidR="00C24D8E">
        <w:rPr>
          <w:b/>
        </w:rPr>
        <w:t>:</w:t>
      </w:r>
      <w:r w:rsidRPr="00FF0F11">
        <w:rPr>
          <w:b/>
        </w:rPr>
        <w:t xml:space="preserve"> DATA MEETING PROTOCOL</w:t>
      </w:r>
    </w:p>
    <w:p w14:paraId="57D90DF8" w14:textId="77777777" w:rsidR="003555B8" w:rsidRPr="003555B8" w:rsidRDefault="003555B8" w:rsidP="00AD0D03">
      <w:pPr>
        <w:pStyle w:val="Heading4"/>
        <w:spacing w:after="40"/>
      </w:pPr>
      <w:r w:rsidRPr="003555B8">
        <w:t>PRIOR TO THE MEETING</w:t>
      </w:r>
    </w:p>
    <w:p w14:paraId="3CF9B571" w14:textId="77777777" w:rsidR="003555B8" w:rsidRDefault="003555B8" w:rsidP="00AD0D03">
      <w:pPr>
        <w:pStyle w:val="ListParagraph"/>
        <w:spacing w:after="40"/>
      </w:pPr>
      <w:r>
        <w:t>Data: teachers have up-to-date data and have had time to review for discussion (Classroom Data Analysis Forms are attached)</w:t>
      </w:r>
    </w:p>
    <w:p w14:paraId="52B27B6E" w14:textId="77777777" w:rsidR="003555B8" w:rsidRDefault="003555B8" w:rsidP="00AD0D03">
      <w:pPr>
        <w:pStyle w:val="ListParagraph"/>
        <w:spacing w:after="40"/>
      </w:pPr>
      <w:r>
        <w:t>Tools: you will need a flip chart or whiteboard to record ideas; markers; and “parking lot” for off-agenda ideas</w:t>
      </w:r>
    </w:p>
    <w:p w14:paraId="2435FA76" w14:textId="77777777" w:rsidR="003555B8" w:rsidRDefault="003555B8" w:rsidP="00AD0D03">
      <w:pPr>
        <w:pStyle w:val="ListParagraph"/>
        <w:spacing w:after="40"/>
      </w:pPr>
      <w:r>
        <w:t xml:space="preserve">Agenda: distribute in advance </w:t>
      </w:r>
    </w:p>
    <w:p w14:paraId="45D64FFE" w14:textId="77777777" w:rsidR="003555B8" w:rsidRPr="003555B8" w:rsidRDefault="003555B8" w:rsidP="00AD0D03">
      <w:pPr>
        <w:pStyle w:val="Heading4"/>
        <w:spacing w:after="40"/>
      </w:pPr>
      <w:r>
        <w:t>INTRODUCTION (2 minutes)</w:t>
      </w:r>
    </w:p>
    <w:p w14:paraId="49C795EB" w14:textId="77777777" w:rsidR="003555B8" w:rsidRDefault="003555B8" w:rsidP="00AD0D03">
      <w:pPr>
        <w:pStyle w:val="ListParagraph"/>
        <w:spacing w:after="40"/>
      </w:pPr>
      <w:r>
        <w:t>Review the purpose or goal for the meeting</w:t>
      </w:r>
    </w:p>
    <w:p w14:paraId="08CF3FA0" w14:textId="77777777" w:rsidR="003555B8" w:rsidRDefault="003555B8" w:rsidP="00AD0D03">
      <w:pPr>
        <w:pStyle w:val="ListParagraph"/>
        <w:spacing w:after="40"/>
      </w:pPr>
      <w:r>
        <w:t>Review the norms</w:t>
      </w:r>
    </w:p>
    <w:p w14:paraId="11C89C25" w14:textId="77777777" w:rsidR="003555B8" w:rsidRDefault="003555B8" w:rsidP="00AD0D03">
      <w:pPr>
        <w:pStyle w:val="ListParagraph"/>
        <w:spacing w:after="40"/>
      </w:pPr>
      <w:r>
        <w:t>Review agenda</w:t>
      </w:r>
    </w:p>
    <w:p w14:paraId="581AE1B3" w14:textId="77777777" w:rsidR="003555B8" w:rsidRDefault="003555B8" w:rsidP="00AD0D03">
      <w:pPr>
        <w:pStyle w:val="ListParagraph"/>
        <w:spacing w:after="40"/>
      </w:pPr>
      <w:r>
        <w:t>Facilitator commits to staying to the agenda: any off-topic ideas will be placed on the Parking Lot chart to be discussed at the end of the meeting or at a later date</w:t>
      </w:r>
    </w:p>
    <w:p w14:paraId="1A517AF4" w14:textId="77777777" w:rsidR="003555B8" w:rsidRDefault="003555B8" w:rsidP="00AD0D03">
      <w:pPr>
        <w:pStyle w:val="Heading4"/>
        <w:spacing w:after="40"/>
      </w:pPr>
      <w:r>
        <w:t>SHARING IDEAS (5 minutes)</w:t>
      </w:r>
    </w:p>
    <w:p w14:paraId="42E69DD6" w14:textId="77777777" w:rsidR="003555B8" w:rsidRDefault="003555B8" w:rsidP="00AD0D03">
      <w:pPr>
        <w:pStyle w:val="ListParagraph"/>
        <w:spacing w:after="40"/>
      </w:pPr>
      <w:r>
        <w:t>Record these ideas where everyone can see them</w:t>
      </w:r>
    </w:p>
    <w:p w14:paraId="2441E140" w14:textId="77777777" w:rsidR="003555B8" w:rsidRDefault="003555B8" w:rsidP="00AD0D03">
      <w:pPr>
        <w:pStyle w:val="ListParagraph"/>
        <w:spacing w:after="40"/>
      </w:pPr>
      <w:r>
        <w:t>Members share successes – you may wish to use Classroom Data Analysis form</w:t>
      </w:r>
    </w:p>
    <w:p w14:paraId="0E6B2B2C" w14:textId="77777777" w:rsidR="003555B8" w:rsidRDefault="003555B8" w:rsidP="00AD0D03">
      <w:pPr>
        <w:pStyle w:val="ListParagraph"/>
        <w:spacing w:after="40"/>
      </w:pPr>
      <w:r>
        <w:t>Members identify areas where students were most improved</w:t>
      </w:r>
    </w:p>
    <w:p w14:paraId="4063DF12" w14:textId="77777777" w:rsidR="003555B8" w:rsidRDefault="003555B8" w:rsidP="00AD0D03">
      <w:pPr>
        <w:pStyle w:val="Heading4"/>
        <w:spacing w:after="40"/>
      </w:pPr>
      <w:r>
        <w:t>CHALLENGES (5 minutes)</w:t>
      </w:r>
    </w:p>
    <w:p w14:paraId="52719632" w14:textId="77777777" w:rsidR="003555B8" w:rsidRDefault="003555B8" w:rsidP="00AD0D03">
      <w:pPr>
        <w:pStyle w:val="ListParagraph"/>
        <w:spacing w:after="40"/>
      </w:pPr>
      <w:r>
        <w:t>Record these ideas where everyone can see them</w:t>
      </w:r>
    </w:p>
    <w:p w14:paraId="6A9BE224" w14:textId="77777777" w:rsidR="003555B8" w:rsidRDefault="003555B8" w:rsidP="00AD0D03">
      <w:pPr>
        <w:pStyle w:val="ListParagraph"/>
        <w:spacing w:after="40"/>
      </w:pPr>
      <w:r>
        <w:t>Determine areas of highest nee</w:t>
      </w:r>
      <w:r w:rsidR="00D67CEB">
        <w:t>d</w:t>
      </w:r>
      <w:r>
        <w:t xml:space="preserve"> – you may wish to use Classroom Data Analysis form</w:t>
      </w:r>
    </w:p>
    <w:p w14:paraId="793F6115" w14:textId="77777777" w:rsidR="003555B8" w:rsidRDefault="003555B8" w:rsidP="00AD0D03">
      <w:pPr>
        <w:pStyle w:val="ListParagraph"/>
        <w:spacing w:after="40"/>
      </w:pPr>
      <w:r>
        <w:t>Identify any common areas of need between classrooms</w:t>
      </w:r>
    </w:p>
    <w:p w14:paraId="0F7C52F3" w14:textId="77777777" w:rsidR="003555B8" w:rsidRDefault="003555B8" w:rsidP="00AD0D03">
      <w:pPr>
        <w:pStyle w:val="Heading4"/>
        <w:spacing w:after="40"/>
      </w:pPr>
      <w:r>
        <w:t>PROPOSED SOLUTIONS (10 minutes)</w:t>
      </w:r>
    </w:p>
    <w:p w14:paraId="2F86F28B" w14:textId="77777777" w:rsidR="003555B8" w:rsidRDefault="003555B8" w:rsidP="00AD0D03">
      <w:pPr>
        <w:pStyle w:val="ListParagraph"/>
        <w:spacing w:after="40"/>
      </w:pPr>
      <w:r>
        <w:t>Record these ideas where everyone can see them</w:t>
      </w:r>
    </w:p>
    <w:p w14:paraId="67139629" w14:textId="77777777" w:rsidR="003555B8" w:rsidRDefault="003555B8" w:rsidP="00AD0D03">
      <w:pPr>
        <w:pStyle w:val="ListParagraph"/>
        <w:spacing w:after="40"/>
      </w:pPr>
      <w:r>
        <w:t>Brainstorm possible solutions for challenges</w:t>
      </w:r>
    </w:p>
    <w:p w14:paraId="757490A9" w14:textId="77777777" w:rsidR="003555B8" w:rsidRDefault="003555B8" w:rsidP="00AD0D03">
      <w:pPr>
        <w:pStyle w:val="ListParagraph"/>
        <w:spacing w:after="40"/>
      </w:pPr>
      <w:r>
        <w:t xml:space="preserve">State each possible solution as a concrete, doable intervention </w:t>
      </w:r>
    </w:p>
    <w:p w14:paraId="13DEA792" w14:textId="77777777" w:rsidR="003555B8" w:rsidRDefault="003555B8" w:rsidP="00AD0D03">
      <w:pPr>
        <w:pStyle w:val="Heading4"/>
        <w:spacing w:after="40"/>
      </w:pPr>
      <w:r>
        <w:t>ACTION PLAN (10 minutes)</w:t>
      </w:r>
    </w:p>
    <w:p w14:paraId="5FCF4F66" w14:textId="77777777" w:rsidR="003555B8" w:rsidRDefault="003555B8" w:rsidP="00AD0D03">
      <w:pPr>
        <w:pStyle w:val="ListParagraph"/>
        <w:spacing w:after="40"/>
      </w:pPr>
      <w:r>
        <w:t>Examine successful strategies from SHARING IDEAS and ideas from PROPOSED SOLUTIONS</w:t>
      </w:r>
    </w:p>
    <w:p w14:paraId="2F25E136" w14:textId="77777777" w:rsidR="003555B8" w:rsidRDefault="003555B8" w:rsidP="00AD0D03">
      <w:pPr>
        <w:pStyle w:val="ListParagraph"/>
        <w:spacing w:after="40"/>
      </w:pPr>
      <w:r>
        <w:t>Select one strategy that everyone will work on between now and the next meeting</w:t>
      </w:r>
    </w:p>
    <w:p w14:paraId="5B3D9055" w14:textId="77777777" w:rsidR="003555B8" w:rsidRDefault="003555B8" w:rsidP="00AD0D03">
      <w:pPr>
        <w:pStyle w:val="ListParagraph"/>
        <w:spacing w:after="40"/>
      </w:pPr>
      <w:r>
        <w:t>Articulate a goal for the team</w:t>
      </w:r>
    </w:p>
    <w:p w14:paraId="63D7042A" w14:textId="77777777" w:rsidR="003555B8" w:rsidRDefault="003555B8" w:rsidP="00AD0D03">
      <w:pPr>
        <w:pStyle w:val="ListParagraph"/>
        <w:spacing w:after="40"/>
      </w:pPr>
      <w:r>
        <w:t>Record the Focus Goal/SMART Goal where everyone can see</w:t>
      </w:r>
    </w:p>
    <w:p w14:paraId="4AC79FB1" w14:textId="77777777" w:rsidR="003555B8" w:rsidRDefault="003555B8" w:rsidP="00AD0D03">
      <w:pPr>
        <w:pStyle w:val="Heading4"/>
        <w:spacing w:after="40"/>
      </w:pPr>
      <w:r>
        <w:t>CLOSING THE MEETING (5 minutes)</w:t>
      </w:r>
    </w:p>
    <w:p w14:paraId="67461A5F" w14:textId="77777777" w:rsidR="003555B8" w:rsidRDefault="003555B8" w:rsidP="00AD0D03">
      <w:pPr>
        <w:pStyle w:val="ListParagraph"/>
        <w:spacing w:after="40"/>
      </w:pPr>
      <w:r>
        <w:t>Note what went well and what was difficult during the meeting: how well did the team do based on agreed norms and goals of the meeting?</w:t>
      </w:r>
    </w:p>
    <w:p w14:paraId="076E9CE3" w14:textId="77777777" w:rsidR="003555B8" w:rsidRDefault="003555B8" w:rsidP="00AD0D03">
      <w:pPr>
        <w:pStyle w:val="ListParagraph"/>
        <w:spacing w:after="40"/>
      </w:pPr>
      <w:r>
        <w:t xml:space="preserve">Complete the Meeting Summary Form I </w:t>
      </w:r>
      <w:r>
        <w:rPr>
          <w:i/>
        </w:rPr>
        <w:t>or</w:t>
      </w:r>
      <w:r>
        <w:t xml:space="preserve"> II</w:t>
      </w:r>
    </w:p>
    <w:p w14:paraId="398552EF" w14:textId="77777777" w:rsidR="003555B8" w:rsidRDefault="003555B8" w:rsidP="00AD0D03">
      <w:pPr>
        <w:pStyle w:val="Heading4"/>
        <w:spacing w:after="40"/>
      </w:pPr>
      <w:r>
        <w:t>PARKING LOT (TBD)</w:t>
      </w:r>
    </w:p>
    <w:p w14:paraId="4ACB6394" w14:textId="77777777" w:rsidR="003555B8" w:rsidRDefault="003555B8" w:rsidP="00AD0D03">
      <w:pPr>
        <w:pStyle w:val="ListParagraph"/>
        <w:spacing w:after="40"/>
      </w:pPr>
      <w:r>
        <w:t>If time permits, the team may now address the ideas in the Parking Lot</w:t>
      </w:r>
    </w:p>
    <w:p w14:paraId="77B80CEA" w14:textId="77777777" w:rsidR="003555B8" w:rsidRDefault="003555B8" w:rsidP="00AD0D03">
      <w:pPr>
        <w:pStyle w:val="ListParagraph"/>
        <w:spacing w:after="40"/>
      </w:pPr>
      <w:r>
        <w:t>Any items not discussed may be placed on the agenda at a later time</w:t>
      </w:r>
    </w:p>
    <w:p w14:paraId="6AD45947" w14:textId="77777777" w:rsidR="003555B8" w:rsidRDefault="003555B8" w:rsidP="003555B8">
      <w:pPr>
        <w:spacing w:after="200" w:line="276" w:lineRule="auto"/>
        <w:jc w:val="center"/>
        <w:rPr>
          <w:sz w:val="18"/>
          <w:szCs w:val="18"/>
        </w:rPr>
      </w:pPr>
    </w:p>
    <w:p w14:paraId="6F71E4C3" w14:textId="77777777" w:rsidR="003555B8" w:rsidRDefault="003555B8" w:rsidP="003555B8">
      <w:pPr>
        <w:spacing w:after="200" w:line="276" w:lineRule="auto"/>
        <w:jc w:val="center"/>
        <w:rPr>
          <w:sz w:val="18"/>
          <w:szCs w:val="18"/>
        </w:rPr>
      </w:pPr>
      <w:r>
        <w:rPr>
          <w:b/>
          <w:i/>
          <w:sz w:val="18"/>
          <w:szCs w:val="18"/>
        </w:rPr>
        <w:t xml:space="preserve">Adapted from Solution Tree: Data Driven Meetings: We Can Do It in 40 Minutes by Judy Smith; </w:t>
      </w:r>
      <w:hyperlink r:id="rId8">
        <w:r>
          <w:rPr>
            <w:b/>
            <w:i/>
            <w:color w:val="0000FF"/>
            <w:sz w:val="18"/>
            <w:szCs w:val="18"/>
            <w:u w:val="single"/>
          </w:rPr>
          <w:t>www.solution-tree.com</w:t>
        </w:r>
      </w:hyperlink>
    </w:p>
    <w:p w14:paraId="7F62034C" w14:textId="77777777" w:rsidR="003555B8" w:rsidRPr="00FF0F11" w:rsidRDefault="003555B8" w:rsidP="000C4810">
      <w:pPr>
        <w:pStyle w:val="Heading1"/>
        <w:rPr>
          <w:b/>
        </w:rPr>
      </w:pPr>
      <w:r w:rsidRPr="00FF0F11">
        <w:rPr>
          <w:b/>
        </w:rPr>
        <w:br w:type="page"/>
      </w:r>
      <w:r w:rsidRPr="00FF0F11">
        <w:rPr>
          <w:b/>
        </w:rPr>
        <w:lastRenderedPageBreak/>
        <w:t>SAMPLE</w:t>
      </w:r>
      <w:r w:rsidR="00C24D8E">
        <w:rPr>
          <w:b/>
        </w:rPr>
        <w:t>:</w:t>
      </w:r>
      <w:r w:rsidRPr="00FF0F11">
        <w:rPr>
          <w:b/>
        </w:rPr>
        <w:t xml:space="preserve"> DATA MEETING AGENDA</w:t>
      </w:r>
    </w:p>
    <w:tbl>
      <w:tblPr>
        <w:tblW w:w="10515"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865"/>
        <w:gridCol w:w="4590"/>
      </w:tblGrid>
      <w:tr w:rsidR="003555B8" w14:paraId="302205A4" w14:textId="77777777" w:rsidTr="0006670F">
        <w:trPr>
          <w:trHeight w:val="20"/>
        </w:trPr>
        <w:tc>
          <w:tcPr>
            <w:tcW w:w="3060" w:type="dxa"/>
          </w:tcPr>
          <w:p w14:paraId="6E25818E" w14:textId="77777777" w:rsidR="003555B8" w:rsidRDefault="003555B8" w:rsidP="00AD0D03">
            <w:pPr>
              <w:pStyle w:val="Heading5"/>
            </w:pPr>
            <w:r>
              <w:t>Norms</w:t>
            </w:r>
          </w:p>
          <w:p w14:paraId="2FE803AC" w14:textId="77777777" w:rsidR="003555B8" w:rsidRPr="00AD0D03" w:rsidRDefault="003555B8" w:rsidP="00AD0D03">
            <w:pPr>
              <w:pStyle w:val="ListParagraph"/>
            </w:pPr>
            <w:r w:rsidRPr="00AD0D03">
              <w:t>Promptness</w:t>
            </w:r>
          </w:p>
          <w:p w14:paraId="72E1A44A" w14:textId="77777777" w:rsidR="003555B8" w:rsidRPr="00AD0D03" w:rsidRDefault="003555B8" w:rsidP="00AD0D03">
            <w:pPr>
              <w:pStyle w:val="ListParagraph"/>
            </w:pPr>
            <w:r w:rsidRPr="00AD0D03">
              <w:t>Be prepared</w:t>
            </w:r>
          </w:p>
          <w:p w14:paraId="55689DAC" w14:textId="77777777" w:rsidR="003555B8" w:rsidRPr="00AD0D03" w:rsidRDefault="003555B8" w:rsidP="00AD0D03">
            <w:pPr>
              <w:pStyle w:val="ListParagraph"/>
            </w:pPr>
            <w:r w:rsidRPr="00AD0D03">
              <w:t>Show Respect</w:t>
            </w:r>
          </w:p>
          <w:p w14:paraId="2975B3D1" w14:textId="77777777" w:rsidR="003555B8" w:rsidRPr="00AD0D03" w:rsidRDefault="003555B8" w:rsidP="00AD0D03">
            <w:pPr>
              <w:pStyle w:val="ListParagraph"/>
            </w:pPr>
            <w:r w:rsidRPr="00AD0D03">
              <w:t>Be present</w:t>
            </w:r>
          </w:p>
          <w:p w14:paraId="238014B8" w14:textId="77777777" w:rsidR="003555B8" w:rsidRPr="00AD0D03" w:rsidRDefault="003555B8" w:rsidP="00AD0D03">
            <w:pPr>
              <w:pStyle w:val="ListParagraph"/>
            </w:pPr>
            <w:r w:rsidRPr="00AD0D03">
              <w:t>Be positive</w:t>
            </w:r>
          </w:p>
          <w:p w14:paraId="03A7AEBD" w14:textId="77777777" w:rsidR="003555B8" w:rsidRDefault="003555B8" w:rsidP="00AD0D03">
            <w:pPr>
              <w:pStyle w:val="ListParagraph"/>
            </w:pPr>
            <w:r w:rsidRPr="00AD0D03">
              <w:t>Assume positive intent</w:t>
            </w:r>
          </w:p>
        </w:tc>
        <w:tc>
          <w:tcPr>
            <w:tcW w:w="2865" w:type="dxa"/>
          </w:tcPr>
          <w:p w14:paraId="52E73E9C" w14:textId="77777777" w:rsidR="003555B8" w:rsidRPr="00AD0D03" w:rsidRDefault="003555B8" w:rsidP="00AD0D03">
            <w:pPr>
              <w:pStyle w:val="Heading5"/>
            </w:pPr>
            <w:r w:rsidRPr="00AD0D03">
              <w:t xml:space="preserve">Roles </w:t>
            </w:r>
          </w:p>
          <w:p w14:paraId="0C59B81F" w14:textId="77777777" w:rsidR="003555B8" w:rsidRDefault="003555B8" w:rsidP="00AD0D03">
            <w:pPr>
              <w:spacing w:after="480"/>
              <w:ind w:firstLine="86"/>
            </w:pPr>
            <w:r>
              <w:t>Facilitator:</w:t>
            </w:r>
          </w:p>
          <w:p w14:paraId="68F941BE" w14:textId="77777777" w:rsidR="003555B8" w:rsidRDefault="003555B8" w:rsidP="00AD0D03">
            <w:pPr>
              <w:spacing w:after="480"/>
              <w:ind w:firstLine="86"/>
            </w:pPr>
            <w:r>
              <w:t>Timekeeper:</w:t>
            </w:r>
          </w:p>
          <w:p w14:paraId="3D5C16FA" w14:textId="77777777" w:rsidR="003555B8" w:rsidRDefault="003555B8" w:rsidP="0006670F">
            <w:pPr>
              <w:ind w:firstLine="90"/>
            </w:pPr>
            <w:r>
              <w:t>Recorder/</w:t>
            </w:r>
            <w:r w:rsidR="00F327B3">
              <w:t>Note taker</w:t>
            </w:r>
            <w:r>
              <w:t>:</w:t>
            </w:r>
          </w:p>
        </w:tc>
        <w:tc>
          <w:tcPr>
            <w:tcW w:w="4590" w:type="dxa"/>
          </w:tcPr>
          <w:p w14:paraId="10EA3F74" w14:textId="77777777" w:rsidR="003555B8" w:rsidRDefault="003555B8" w:rsidP="00AD0D03">
            <w:pPr>
              <w:pStyle w:val="Heading5"/>
            </w:pPr>
            <w:r>
              <w:t>Guidelines</w:t>
            </w:r>
          </w:p>
          <w:p w14:paraId="0590F553" w14:textId="77777777" w:rsidR="003555B8" w:rsidRDefault="003555B8" w:rsidP="00AD0D03">
            <w:pPr>
              <w:pStyle w:val="ListParagraph"/>
            </w:pPr>
            <w:r>
              <w:t>To understand that student outcomes are important for improving achievement</w:t>
            </w:r>
          </w:p>
          <w:p w14:paraId="25201CC3" w14:textId="77777777" w:rsidR="003555B8" w:rsidRDefault="003555B8" w:rsidP="00AD0D03">
            <w:pPr>
              <w:pStyle w:val="ListParagraph"/>
            </w:pPr>
            <w:r>
              <w:t>To understand that looking at data collaboratively provides a method for being accountable for evaluating and modifying our instructional practices to meet student needs</w:t>
            </w:r>
          </w:p>
          <w:p w14:paraId="5BFC33BD" w14:textId="77777777" w:rsidR="003555B8" w:rsidRDefault="003555B8" w:rsidP="00AD0D03">
            <w:pPr>
              <w:pStyle w:val="ListParagraph"/>
            </w:pPr>
            <w:r>
              <w:t>To understand that students learn better when we work collaboratively</w:t>
            </w:r>
          </w:p>
          <w:p w14:paraId="7559BDC3" w14:textId="77777777" w:rsidR="003555B8" w:rsidRDefault="003555B8" w:rsidP="00AD0D03">
            <w:pPr>
              <w:pStyle w:val="ListParagraph"/>
            </w:pPr>
            <w:r>
              <w:t>Guiding Questions:</w:t>
            </w:r>
          </w:p>
          <w:p w14:paraId="0ED1D575" w14:textId="77777777" w:rsidR="003555B8" w:rsidRDefault="003555B8" w:rsidP="00AD0D03">
            <w:pPr>
              <w:pStyle w:val="ListParagraph"/>
            </w:pPr>
            <w:r>
              <w:t>What do we expect students to learn?</w:t>
            </w:r>
          </w:p>
          <w:p w14:paraId="22F6A779" w14:textId="77777777" w:rsidR="003555B8" w:rsidRDefault="003555B8" w:rsidP="00AD0D03">
            <w:pPr>
              <w:pStyle w:val="ListParagraph"/>
            </w:pPr>
            <w:r>
              <w:t>How will we know what students are learning?</w:t>
            </w:r>
          </w:p>
          <w:p w14:paraId="6B8388BF" w14:textId="77777777" w:rsidR="003555B8" w:rsidRDefault="003555B8" w:rsidP="00AD0D03">
            <w:pPr>
              <w:pStyle w:val="ListParagraph"/>
            </w:pPr>
            <w:r>
              <w:t>How will we respond to students who are not learning?</w:t>
            </w:r>
          </w:p>
        </w:tc>
      </w:tr>
      <w:tr w:rsidR="003555B8" w14:paraId="4AC09E2B" w14:textId="77777777" w:rsidTr="0006670F">
        <w:trPr>
          <w:trHeight w:val="20"/>
        </w:trPr>
        <w:tc>
          <w:tcPr>
            <w:tcW w:w="3060" w:type="dxa"/>
          </w:tcPr>
          <w:p w14:paraId="243F40F7" w14:textId="77777777" w:rsidR="003555B8" w:rsidRDefault="003555B8" w:rsidP="0006670F">
            <w:pPr>
              <w:spacing w:after="200" w:line="276" w:lineRule="auto"/>
            </w:pPr>
            <w:r>
              <w:rPr>
                <w:b/>
              </w:rPr>
              <w:t>Items</w:t>
            </w:r>
          </w:p>
        </w:tc>
        <w:tc>
          <w:tcPr>
            <w:tcW w:w="7455" w:type="dxa"/>
            <w:gridSpan w:val="2"/>
          </w:tcPr>
          <w:p w14:paraId="29AC1C26" w14:textId="77777777" w:rsidR="003555B8" w:rsidRDefault="003555B8" w:rsidP="0006670F">
            <w:pPr>
              <w:spacing w:after="200" w:line="276" w:lineRule="auto"/>
            </w:pPr>
            <w:r>
              <w:rPr>
                <w:b/>
              </w:rPr>
              <w:t>Notes</w:t>
            </w:r>
          </w:p>
        </w:tc>
      </w:tr>
      <w:tr w:rsidR="003555B8" w14:paraId="130E34E3" w14:textId="77777777" w:rsidTr="000C4810">
        <w:trPr>
          <w:trHeight w:val="864"/>
        </w:trPr>
        <w:tc>
          <w:tcPr>
            <w:tcW w:w="3060" w:type="dxa"/>
          </w:tcPr>
          <w:p w14:paraId="5A80B295" w14:textId="77777777" w:rsidR="003555B8" w:rsidRDefault="003555B8" w:rsidP="0006670F">
            <w:pPr>
              <w:spacing w:after="200" w:line="276" w:lineRule="auto"/>
            </w:pPr>
          </w:p>
        </w:tc>
        <w:tc>
          <w:tcPr>
            <w:tcW w:w="7455" w:type="dxa"/>
            <w:gridSpan w:val="2"/>
          </w:tcPr>
          <w:p w14:paraId="164FEB9A" w14:textId="77777777" w:rsidR="003555B8" w:rsidRDefault="003555B8" w:rsidP="0006670F">
            <w:pPr>
              <w:spacing w:after="200" w:line="276" w:lineRule="auto"/>
            </w:pPr>
          </w:p>
        </w:tc>
      </w:tr>
      <w:tr w:rsidR="003555B8" w14:paraId="7B04D2D7" w14:textId="77777777" w:rsidTr="000C4810">
        <w:trPr>
          <w:trHeight w:val="864"/>
        </w:trPr>
        <w:tc>
          <w:tcPr>
            <w:tcW w:w="3060" w:type="dxa"/>
          </w:tcPr>
          <w:p w14:paraId="230F95F3" w14:textId="77777777" w:rsidR="003555B8" w:rsidRDefault="003555B8" w:rsidP="0006670F">
            <w:pPr>
              <w:spacing w:after="200" w:line="276" w:lineRule="auto"/>
            </w:pPr>
          </w:p>
        </w:tc>
        <w:tc>
          <w:tcPr>
            <w:tcW w:w="7455" w:type="dxa"/>
            <w:gridSpan w:val="2"/>
          </w:tcPr>
          <w:p w14:paraId="27F84892" w14:textId="77777777" w:rsidR="003555B8" w:rsidRDefault="003555B8" w:rsidP="0006670F">
            <w:pPr>
              <w:spacing w:after="200" w:line="276" w:lineRule="auto"/>
            </w:pPr>
          </w:p>
        </w:tc>
      </w:tr>
      <w:tr w:rsidR="003555B8" w14:paraId="582D669B" w14:textId="77777777" w:rsidTr="000C4810">
        <w:trPr>
          <w:trHeight w:val="864"/>
        </w:trPr>
        <w:tc>
          <w:tcPr>
            <w:tcW w:w="3060" w:type="dxa"/>
          </w:tcPr>
          <w:p w14:paraId="03197F17" w14:textId="77777777" w:rsidR="003555B8" w:rsidRDefault="003555B8" w:rsidP="0006670F">
            <w:pPr>
              <w:spacing w:after="200" w:line="276" w:lineRule="auto"/>
            </w:pPr>
          </w:p>
        </w:tc>
        <w:tc>
          <w:tcPr>
            <w:tcW w:w="7455" w:type="dxa"/>
            <w:gridSpan w:val="2"/>
          </w:tcPr>
          <w:p w14:paraId="042D47F0" w14:textId="77777777" w:rsidR="003555B8" w:rsidRDefault="003555B8" w:rsidP="0006670F">
            <w:pPr>
              <w:spacing w:after="200" w:line="276" w:lineRule="auto"/>
            </w:pPr>
          </w:p>
        </w:tc>
      </w:tr>
      <w:tr w:rsidR="003555B8" w14:paraId="1FD77A6A" w14:textId="77777777" w:rsidTr="000C4810">
        <w:trPr>
          <w:trHeight w:val="864"/>
        </w:trPr>
        <w:tc>
          <w:tcPr>
            <w:tcW w:w="3060" w:type="dxa"/>
          </w:tcPr>
          <w:p w14:paraId="60C61D6B" w14:textId="77777777" w:rsidR="003555B8" w:rsidRDefault="003555B8" w:rsidP="0006670F">
            <w:pPr>
              <w:spacing w:after="200" w:line="276" w:lineRule="auto"/>
            </w:pPr>
          </w:p>
        </w:tc>
        <w:tc>
          <w:tcPr>
            <w:tcW w:w="7455" w:type="dxa"/>
            <w:gridSpan w:val="2"/>
          </w:tcPr>
          <w:p w14:paraId="2B63699D" w14:textId="77777777" w:rsidR="003555B8" w:rsidRDefault="003555B8" w:rsidP="0006670F">
            <w:pPr>
              <w:spacing w:after="200" w:line="276" w:lineRule="auto"/>
            </w:pPr>
          </w:p>
        </w:tc>
      </w:tr>
      <w:tr w:rsidR="003555B8" w14:paraId="34FDE9F4" w14:textId="77777777" w:rsidTr="000C4810">
        <w:trPr>
          <w:trHeight w:val="864"/>
        </w:trPr>
        <w:tc>
          <w:tcPr>
            <w:tcW w:w="3060" w:type="dxa"/>
          </w:tcPr>
          <w:p w14:paraId="287FE7D6" w14:textId="77777777" w:rsidR="003555B8" w:rsidRDefault="003555B8" w:rsidP="0006670F">
            <w:pPr>
              <w:spacing w:after="200" w:line="276" w:lineRule="auto"/>
            </w:pPr>
          </w:p>
        </w:tc>
        <w:tc>
          <w:tcPr>
            <w:tcW w:w="7455" w:type="dxa"/>
            <w:gridSpan w:val="2"/>
          </w:tcPr>
          <w:p w14:paraId="4DEDC07A" w14:textId="77777777" w:rsidR="003555B8" w:rsidRDefault="003555B8" w:rsidP="0006670F">
            <w:pPr>
              <w:spacing w:after="200" w:line="276" w:lineRule="auto"/>
            </w:pPr>
          </w:p>
        </w:tc>
      </w:tr>
      <w:tr w:rsidR="003555B8" w14:paraId="629E437D" w14:textId="77777777" w:rsidTr="000C4810">
        <w:trPr>
          <w:trHeight w:val="864"/>
        </w:trPr>
        <w:tc>
          <w:tcPr>
            <w:tcW w:w="3060" w:type="dxa"/>
          </w:tcPr>
          <w:p w14:paraId="0C05031F" w14:textId="77777777" w:rsidR="003555B8" w:rsidRDefault="003555B8" w:rsidP="0006670F">
            <w:pPr>
              <w:spacing w:after="200" w:line="276" w:lineRule="auto"/>
            </w:pPr>
          </w:p>
        </w:tc>
        <w:tc>
          <w:tcPr>
            <w:tcW w:w="7455" w:type="dxa"/>
            <w:gridSpan w:val="2"/>
          </w:tcPr>
          <w:p w14:paraId="375568B2" w14:textId="77777777" w:rsidR="003555B8" w:rsidRDefault="003555B8" w:rsidP="0006670F">
            <w:pPr>
              <w:spacing w:after="200" w:line="276" w:lineRule="auto"/>
            </w:pPr>
          </w:p>
        </w:tc>
      </w:tr>
      <w:tr w:rsidR="003555B8" w14:paraId="4C1A7E76" w14:textId="77777777" w:rsidTr="000C4810">
        <w:trPr>
          <w:trHeight w:val="864"/>
        </w:trPr>
        <w:tc>
          <w:tcPr>
            <w:tcW w:w="3060" w:type="dxa"/>
          </w:tcPr>
          <w:p w14:paraId="6C8FEF8B" w14:textId="77777777" w:rsidR="003555B8" w:rsidRDefault="003555B8" w:rsidP="0006670F">
            <w:pPr>
              <w:spacing w:after="200" w:line="276" w:lineRule="auto"/>
            </w:pPr>
          </w:p>
        </w:tc>
        <w:tc>
          <w:tcPr>
            <w:tcW w:w="7455" w:type="dxa"/>
            <w:gridSpan w:val="2"/>
          </w:tcPr>
          <w:p w14:paraId="68E59F3B" w14:textId="77777777" w:rsidR="003555B8" w:rsidRDefault="003555B8" w:rsidP="0006670F">
            <w:pPr>
              <w:spacing w:after="200" w:line="276" w:lineRule="auto"/>
            </w:pPr>
          </w:p>
        </w:tc>
      </w:tr>
    </w:tbl>
    <w:p w14:paraId="2F726184" w14:textId="77777777" w:rsidR="003555B8" w:rsidRDefault="003555B8" w:rsidP="003555B8">
      <w:pPr>
        <w:spacing w:after="200" w:line="276" w:lineRule="auto"/>
        <w:rPr>
          <w:sz w:val="28"/>
          <w:szCs w:val="28"/>
        </w:rPr>
      </w:pPr>
      <w:r>
        <w:br w:type="page"/>
      </w:r>
    </w:p>
    <w:p w14:paraId="5213C6F7" w14:textId="77777777" w:rsidR="003555B8" w:rsidRPr="00FF0F11" w:rsidRDefault="003555B8" w:rsidP="000C4810">
      <w:pPr>
        <w:pStyle w:val="Heading1"/>
        <w:rPr>
          <w:b/>
        </w:rPr>
        <w:sectPr w:rsidR="003555B8" w:rsidRPr="00FF0F11" w:rsidSect="00BB2EFA">
          <w:headerReference w:type="default" r:id="rId9"/>
          <w:footerReference w:type="default" r:id="rId10"/>
          <w:footerReference w:type="first" r:id="rId11"/>
          <w:pgSz w:w="12240" w:h="15840"/>
          <w:pgMar w:top="1440" w:right="1440" w:bottom="1440" w:left="1440" w:header="720" w:footer="720" w:gutter="0"/>
          <w:pgNumType w:start="1"/>
          <w:cols w:space="720"/>
          <w:titlePg/>
          <w:docGrid w:linePitch="299"/>
        </w:sectPr>
      </w:pPr>
      <w:r w:rsidRPr="00FF0F11">
        <w:rPr>
          <w:b/>
        </w:rPr>
        <w:lastRenderedPageBreak/>
        <w:t>SAMPLE</w:t>
      </w:r>
      <w:r w:rsidR="00C24D8E">
        <w:rPr>
          <w:b/>
        </w:rPr>
        <w:t>:</w:t>
      </w:r>
      <w:r w:rsidRPr="00FF0F11">
        <w:rPr>
          <w:b/>
        </w:rPr>
        <w:t xml:space="preserve"> DATA ANALYSIS FORM</w:t>
      </w:r>
      <w:r w:rsidR="000C4810" w:rsidRPr="00FF0F11">
        <w:rPr>
          <w:b/>
        </w:rPr>
        <w:br/>
      </w:r>
    </w:p>
    <w:p w14:paraId="5BC4CC8B" w14:textId="77777777" w:rsidR="003555B8" w:rsidRPr="009D3895" w:rsidRDefault="003555B8" w:rsidP="003555B8">
      <w:pPr>
        <w:tabs>
          <w:tab w:val="left" w:pos="5760"/>
        </w:tabs>
        <w:spacing w:before="80" w:line="276" w:lineRule="auto"/>
        <w:rPr>
          <w:szCs w:val="24"/>
        </w:rPr>
      </w:pPr>
      <w:r w:rsidRPr="009D3895">
        <w:rPr>
          <w:szCs w:val="24"/>
        </w:rPr>
        <w:t>Is there a pattern to the mistakes students are making?</w:t>
      </w:r>
    </w:p>
    <w:p w14:paraId="27E7D008" w14:textId="77777777" w:rsidR="003555B8" w:rsidRPr="009D3895" w:rsidRDefault="003555B8" w:rsidP="003555B8">
      <w:pPr>
        <w:tabs>
          <w:tab w:val="left" w:pos="5760"/>
        </w:tabs>
        <w:spacing w:before="120" w:line="276" w:lineRule="auto"/>
        <w:rPr>
          <w:szCs w:val="24"/>
        </w:rPr>
      </w:pPr>
      <w:r w:rsidRPr="009D3895">
        <w:rPr>
          <w:szCs w:val="24"/>
        </w:rPr>
        <w:t>What did many students have trouble with?</w:t>
      </w:r>
    </w:p>
    <w:p w14:paraId="03248D17" w14:textId="77777777" w:rsidR="003555B8" w:rsidRPr="009D3895" w:rsidRDefault="003555B8" w:rsidP="003555B8">
      <w:pPr>
        <w:tabs>
          <w:tab w:val="left" w:pos="5760"/>
        </w:tabs>
        <w:spacing w:before="80" w:line="276" w:lineRule="auto"/>
        <w:rPr>
          <w:szCs w:val="24"/>
        </w:rPr>
      </w:pPr>
      <w:r w:rsidRPr="009D3895">
        <w:rPr>
          <w:szCs w:val="24"/>
        </w:rPr>
        <w:t xml:space="preserve">Where are most of the errors happening? </w:t>
      </w:r>
    </w:p>
    <w:p w14:paraId="2C455817" w14:textId="77777777" w:rsidR="003555B8" w:rsidRPr="009D3895" w:rsidRDefault="003555B8" w:rsidP="003555B8">
      <w:pPr>
        <w:tabs>
          <w:tab w:val="left" w:pos="5760"/>
        </w:tabs>
        <w:spacing w:before="80" w:line="276" w:lineRule="auto"/>
        <w:rPr>
          <w:szCs w:val="24"/>
        </w:rPr>
      </w:pPr>
      <w:r w:rsidRPr="009D3895">
        <w:rPr>
          <w:szCs w:val="24"/>
        </w:rPr>
        <w:t>What are the obstacles related to the target?</w:t>
      </w:r>
    </w:p>
    <w:p w14:paraId="7B512EB0" w14:textId="77777777" w:rsidR="003555B8" w:rsidRPr="009D3895" w:rsidRDefault="003555B8" w:rsidP="003555B8">
      <w:pPr>
        <w:tabs>
          <w:tab w:val="left" w:pos="5760"/>
        </w:tabs>
        <w:spacing w:before="80" w:line="276" w:lineRule="auto"/>
        <w:rPr>
          <w:szCs w:val="24"/>
        </w:rPr>
        <w:sectPr w:rsidR="003555B8" w:rsidRPr="009D3895">
          <w:type w:val="continuous"/>
          <w:pgSz w:w="12240" w:h="15840"/>
          <w:pgMar w:top="1440" w:right="1440" w:bottom="1440" w:left="1440" w:header="720" w:footer="720" w:gutter="0"/>
          <w:cols w:num="2" w:space="720" w:equalWidth="0">
            <w:col w:w="4320" w:space="720"/>
            <w:col w:w="4320" w:space="0"/>
          </w:cols>
        </w:sectPr>
      </w:pPr>
      <w:r w:rsidRPr="009D3895">
        <w:rPr>
          <w:szCs w:val="24"/>
        </w:rPr>
        <w:t xml:space="preserve">What are the students’ strengths in addressing the targets?  </w:t>
      </w:r>
    </w:p>
    <w:p w14:paraId="74791FF4" w14:textId="77777777" w:rsidR="003555B8" w:rsidRDefault="003555B8" w:rsidP="003555B8">
      <w:pPr>
        <w:tabs>
          <w:tab w:val="left" w:pos="5760"/>
        </w:tabs>
        <w:spacing w:before="80" w:line="276" w:lineRule="auto"/>
        <w:rPr>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40"/>
        <w:gridCol w:w="3120"/>
      </w:tblGrid>
      <w:tr w:rsidR="003555B8" w14:paraId="321F8885" w14:textId="77777777" w:rsidTr="000C4810">
        <w:trPr>
          <w:trHeight w:val="576"/>
        </w:trPr>
        <w:tc>
          <w:tcPr>
            <w:tcW w:w="6240" w:type="dxa"/>
            <w:shd w:val="clear" w:color="auto" w:fill="auto"/>
            <w:tcMar>
              <w:top w:w="100" w:type="dxa"/>
              <w:left w:w="100" w:type="dxa"/>
              <w:bottom w:w="100" w:type="dxa"/>
              <w:right w:w="100" w:type="dxa"/>
            </w:tcMar>
          </w:tcPr>
          <w:p w14:paraId="65CBC3F5" w14:textId="77777777" w:rsidR="003555B8" w:rsidRDefault="003555B8" w:rsidP="000C4810">
            <w:pPr>
              <w:widowControl w:val="0"/>
            </w:pPr>
            <w:r>
              <w:t>Learning Target or Goal</w:t>
            </w:r>
          </w:p>
        </w:tc>
        <w:tc>
          <w:tcPr>
            <w:tcW w:w="3120" w:type="dxa"/>
            <w:shd w:val="clear" w:color="auto" w:fill="auto"/>
            <w:tcMar>
              <w:top w:w="100" w:type="dxa"/>
              <w:left w:w="100" w:type="dxa"/>
              <w:bottom w:w="100" w:type="dxa"/>
              <w:right w:w="100" w:type="dxa"/>
            </w:tcMar>
          </w:tcPr>
          <w:p w14:paraId="552972A2" w14:textId="77777777" w:rsidR="003555B8" w:rsidRDefault="003555B8" w:rsidP="0006670F">
            <w:pPr>
              <w:widowControl w:val="0"/>
            </w:pPr>
            <w:r>
              <w:t># students</w:t>
            </w:r>
          </w:p>
        </w:tc>
      </w:tr>
      <w:tr w:rsidR="003555B8" w14:paraId="6B122004" w14:textId="77777777" w:rsidTr="000C4810">
        <w:trPr>
          <w:trHeight w:val="1008"/>
        </w:trPr>
        <w:tc>
          <w:tcPr>
            <w:tcW w:w="9360" w:type="dxa"/>
            <w:gridSpan w:val="2"/>
            <w:shd w:val="clear" w:color="auto" w:fill="auto"/>
            <w:tcMar>
              <w:top w:w="100" w:type="dxa"/>
              <w:left w:w="100" w:type="dxa"/>
              <w:bottom w:w="100" w:type="dxa"/>
              <w:right w:w="100" w:type="dxa"/>
            </w:tcMar>
          </w:tcPr>
          <w:p w14:paraId="7EC51DB8" w14:textId="77777777" w:rsidR="003555B8" w:rsidRDefault="00A5157E" w:rsidP="00A5157E">
            <w:pPr>
              <w:widowControl w:val="0"/>
            </w:pPr>
            <w:r>
              <w:t>Description of the misconception</w:t>
            </w:r>
          </w:p>
        </w:tc>
      </w:tr>
    </w:tbl>
    <w:p w14:paraId="3163232E" w14:textId="77777777" w:rsidR="003555B8" w:rsidRDefault="003555B8" w:rsidP="003555B8">
      <w:pPr>
        <w:tabs>
          <w:tab w:val="left" w:pos="5760"/>
        </w:tabs>
        <w:spacing w:after="200" w:line="276" w:lineRule="auto"/>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40"/>
        <w:gridCol w:w="3120"/>
      </w:tblGrid>
      <w:tr w:rsidR="003555B8" w14:paraId="487908F1" w14:textId="77777777" w:rsidTr="000C4810">
        <w:trPr>
          <w:trHeight w:val="576"/>
        </w:trPr>
        <w:tc>
          <w:tcPr>
            <w:tcW w:w="6240" w:type="dxa"/>
            <w:shd w:val="clear" w:color="auto" w:fill="auto"/>
            <w:tcMar>
              <w:top w:w="100" w:type="dxa"/>
              <w:left w:w="100" w:type="dxa"/>
              <w:bottom w:w="100" w:type="dxa"/>
              <w:right w:w="100" w:type="dxa"/>
            </w:tcMar>
          </w:tcPr>
          <w:p w14:paraId="43495A93" w14:textId="77777777" w:rsidR="003555B8" w:rsidRDefault="003555B8" w:rsidP="0006670F">
            <w:pPr>
              <w:widowControl w:val="0"/>
            </w:pPr>
            <w:r>
              <w:t>Learning Target or Goal</w:t>
            </w:r>
          </w:p>
        </w:tc>
        <w:tc>
          <w:tcPr>
            <w:tcW w:w="3120" w:type="dxa"/>
            <w:shd w:val="clear" w:color="auto" w:fill="auto"/>
            <w:tcMar>
              <w:top w:w="100" w:type="dxa"/>
              <w:left w:w="100" w:type="dxa"/>
              <w:bottom w:w="100" w:type="dxa"/>
              <w:right w:w="100" w:type="dxa"/>
            </w:tcMar>
          </w:tcPr>
          <w:p w14:paraId="7024A273" w14:textId="77777777" w:rsidR="003555B8" w:rsidRDefault="003555B8" w:rsidP="0006670F">
            <w:pPr>
              <w:widowControl w:val="0"/>
            </w:pPr>
            <w:r>
              <w:t># students</w:t>
            </w:r>
          </w:p>
        </w:tc>
      </w:tr>
      <w:tr w:rsidR="003555B8" w14:paraId="7B8D04D7" w14:textId="77777777" w:rsidTr="000C4810">
        <w:trPr>
          <w:trHeight w:val="1008"/>
        </w:trPr>
        <w:tc>
          <w:tcPr>
            <w:tcW w:w="9360" w:type="dxa"/>
            <w:gridSpan w:val="2"/>
            <w:shd w:val="clear" w:color="auto" w:fill="auto"/>
            <w:tcMar>
              <w:top w:w="100" w:type="dxa"/>
              <w:left w:w="100" w:type="dxa"/>
              <w:bottom w:w="100" w:type="dxa"/>
              <w:right w:w="100" w:type="dxa"/>
            </w:tcMar>
          </w:tcPr>
          <w:p w14:paraId="6658E66E" w14:textId="77777777" w:rsidR="003555B8" w:rsidRDefault="003555B8" w:rsidP="000C4810">
            <w:pPr>
              <w:widowControl w:val="0"/>
            </w:pPr>
            <w:r>
              <w:t>Description of the misconception</w:t>
            </w:r>
          </w:p>
        </w:tc>
      </w:tr>
    </w:tbl>
    <w:p w14:paraId="6BFFA81C" w14:textId="77777777" w:rsidR="003555B8" w:rsidRDefault="003555B8" w:rsidP="003555B8">
      <w:pPr>
        <w:tabs>
          <w:tab w:val="left" w:pos="5760"/>
        </w:tabs>
        <w:spacing w:after="200" w:line="276" w:lineRule="auto"/>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40"/>
        <w:gridCol w:w="3120"/>
      </w:tblGrid>
      <w:tr w:rsidR="003555B8" w14:paraId="1F7E0F8D" w14:textId="77777777" w:rsidTr="000C4810">
        <w:trPr>
          <w:trHeight w:val="576"/>
        </w:trPr>
        <w:tc>
          <w:tcPr>
            <w:tcW w:w="6240" w:type="dxa"/>
            <w:shd w:val="clear" w:color="auto" w:fill="auto"/>
            <w:tcMar>
              <w:top w:w="100" w:type="dxa"/>
              <w:left w:w="100" w:type="dxa"/>
              <w:bottom w:w="100" w:type="dxa"/>
              <w:right w:w="100" w:type="dxa"/>
            </w:tcMar>
          </w:tcPr>
          <w:p w14:paraId="49E12BB0" w14:textId="77777777" w:rsidR="003555B8" w:rsidRDefault="003555B8" w:rsidP="000C4810">
            <w:pPr>
              <w:widowControl w:val="0"/>
            </w:pPr>
            <w:r>
              <w:t>Learning Target or Goal</w:t>
            </w:r>
          </w:p>
        </w:tc>
        <w:tc>
          <w:tcPr>
            <w:tcW w:w="3120" w:type="dxa"/>
            <w:shd w:val="clear" w:color="auto" w:fill="auto"/>
            <w:tcMar>
              <w:top w:w="100" w:type="dxa"/>
              <w:left w:w="100" w:type="dxa"/>
              <w:bottom w:w="100" w:type="dxa"/>
              <w:right w:w="100" w:type="dxa"/>
            </w:tcMar>
          </w:tcPr>
          <w:p w14:paraId="5E55DFF8" w14:textId="77777777" w:rsidR="003555B8" w:rsidRDefault="003555B8" w:rsidP="0006670F">
            <w:pPr>
              <w:widowControl w:val="0"/>
            </w:pPr>
            <w:r>
              <w:t># students</w:t>
            </w:r>
          </w:p>
        </w:tc>
      </w:tr>
      <w:tr w:rsidR="003555B8" w14:paraId="7BD902F3" w14:textId="77777777" w:rsidTr="000C4810">
        <w:trPr>
          <w:trHeight w:val="1008"/>
        </w:trPr>
        <w:tc>
          <w:tcPr>
            <w:tcW w:w="9360" w:type="dxa"/>
            <w:gridSpan w:val="2"/>
            <w:shd w:val="clear" w:color="auto" w:fill="auto"/>
            <w:tcMar>
              <w:top w:w="100" w:type="dxa"/>
              <w:left w:w="100" w:type="dxa"/>
              <w:bottom w:w="100" w:type="dxa"/>
              <w:right w:w="100" w:type="dxa"/>
            </w:tcMar>
          </w:tcPr>
          <w:p w14:paraId="422761A0" w14:textId="77777777" w:rsidR="003555B8" w:rsidRDefault="003555B8" w:rsidP="000C4810">
            <w:pPr>
              <w:widowControl w:val="0"/>
            </w:pPr>
            <w:r>
              <w:t>Description of the strength</w:t>
            </w:r>
          </w:p>
        </w:tc>
      </w:tr>
    </w:tbl>
    <w:p w14:paraId="4F531D96" w14:textId="77777777" w:rsidR="003555B8" w:rsidRDefault="003555B8" w:rsidP="003555B8">
      <w:pPr>
        <w:tabs>
          <w:tab w:val="left" w:pos="5760"/>
        </w:tabs>
        <w:spacing w:after="200" w:line="276" w:lineRule="auto"/>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40"/>
        <w:gridCol w:w="3120"/>
      </w:tblGrid>
      <w:tr w:rsidR="003555B8" w14:paraId="6B87A13C" w14:textId="77777777" w:rsidTr="000C4810">
        <w:trPr>
          <w:trHeight w:val="576"/>
        </w:trPr>
        <w:tc>
          <w:tcPr>
            <w:tcW w:w="6240" w:type="dxa"/>
            <w:shd w:val="clear" w:color="auto" w:fill="auto"/>
            <w:tcMar>
              <w:top w:w="100" w:type="dxa"/>
              <w:left w:w="100" w:type="dxa"/>
              <w:bottom w:w="100" w:type="dxa"/>
              <w:right w:w="100" w:type="dxa"/>
            </w:tcMar>
          </w:tcPr>
          <w:p w14:paraId="42A2E054" w14:textId="77777777" w:rsidR="003555B8" w:rsidRDefault="003555B8" w:rsidP="000C4810">
            <w:pPr>
              <w:widowControl w:val="0"/>
            </w:pPr>
            <w:r>
              <w:t>Learning Target or Goal</w:t>
            </w:r>
          </w:p>
        </w:tc>
        <w:tc>
          <w:tcPr>
            <w:tcW w:w="3120" w:type="dxa"/>
            <w:shd w:val="clear" w:color="auto" w:fill="auto"/>
            <w:tcMar>
              <w:top w:w="100" w:type="dxa"/>
              <w:left w:w="100" w:type="dxa"/>
              <w:bottom w:w="100" w:type="dxa"/>
              <w:right w:w="100" w:type="dxa"/>
            </w:tcMar>
          </w:tcPr>
          <w:p w14:paraId="7D84D260" w14:textId="77777777" w:rsidR="003555B8" w:rsidRDefault="003555B8" w:rsidP="0006670F">
            <w:pPr>
              <w:widowControl w:val="0"/>
            </w:pPr>
            <w:r>
              <w:t># students</w:t>
            </w:r>
          </w:p>
        </w:tc>
      </w:tr>
      <w:tr w:rsidR="003555B8" w14:paraId="649CBACC" w14:textId="77777777" w:rsidTr="000C4810">
        <w:trPr>
          <w:trHeight w:val="1008"/>
        </w:trPr>
        <w:tc>
          <w:tcPr>
            <w:tcW w:w="9360" w:type="dxa"/>
            <w:gridSpan w:val="2"/>
            <w:shd w:val="clear" w:color="auto" w:fill="auto"/>
            <w:tcMar>
              <w:top w:w="100" w:type="dxa"/>
              <w:left w:w="100" w:type="dxa"/>
              <w:bottom w:w="100" w:type="dxa"/>
              <w:right w:w="100" w:type="dxa"/>
            </w:tcMar>
          </w:tcPr>
          <w:p w14:paraId="4D417E72" w14:textId="77777777" w:rsidR="003555B8" w:rsidRDefault="003555B8" w:rsidP="000C4810">
            <w:pPr>
              <w:widowControl w:val="0"/>
            </w:pPr>
            <w:r>
              <w:t>Description of the strength</w:t>
            </w:r>
          </w:p>
        </w:tc>
      </w:tr>
    </w:tbl>
    <w:p w14:paraId="6BB706B6" w14:textId="77777777" w:rsidR="003555B8" w:rsidRPr="00FF0F11" w:rsidRDefault="003555B8" w:rsidP="000C4810">
      <w:pPr>
        <w:pStyle w:val="Heading1"/>
        <w:rPr>
          <w:b/>
        </w:rPr>
      </w:pPr>
      <w:r w:rsidRPr="00FF0F11">
        <w:rPr>
          <w:b/>
        </w:rPr>
        <w:lastRenderedPageBreak/>
        <w:t>SAMPLE</w:t>
      </w:r>
      <w:r w:rsidR="00C24D8E">
        <w:rPr>
          <w:b/>
        </w:rPr>
        <w:t>:</w:t>
      </w:r>
      <w:r w:rsidRPr="00FF0F11">
        <w:rPr>
          <w:b/>
        </w:rPr>
        <w:t xml:space="preserve"> LINK TO TEACHER PRACTICE FORM</w:t>
      </w:r>
    </w:p>
    <w:p w14:paraId="678975D1" w14:textId="77777777" w:rsidR="003555B8" w:rsidRDefault="003555B8" w:rsidP="003555B8">
      <w:pPr>
        <w:spacing w:after="200" w:line="276" w:lineRule="auto"/>
        <w:ind w:left="360" w:hanging="720"/>
        <w:rPr>
          <w:sz w:val="28"/>
          <w:szCs w:val="28"/>
        </w:rPr>
      </w:pPr>
      <w:r>
        <w:rPr>
          <w:sz w:val="28"/>
          <w:szCs w:val="28"/>
        </w:rPr>
        <w:t>Directions: Use these reflection questions for help in predicting a link to instruction.</w:t>
      </w:r>
    </w:p>
    <w:p w14:paraId="1F79BCF4" w14:textId="77777777" w:rsidR="003555B8" w:rsidRDefault="003555B8" w:rsidP="000C4810">
      <w:pPr>
        <w:numPr>
          <w:ilvl w:val="0"/>
          <w:numId w:val="4"/>
        </w:numPr>
        <w:tabs>
          <w:tab w:val="left" w:pos="5760"/>
        </w:tabs>
        <w:spacing w:before="80" w:after="720" w:line="276" w:lineRule="auto"/>
      </w:pPr>
      <w:r>
        <w:t xml:space="preserve">Based on the problem we want to solve, what were students’ necessary prerequisite skills and knowledge?  </w:t>
      </w:r>
    </w:p>
    <w:p w14:paraId="1C5290F1" w14:textId="77777777" w:rsidR="003555B8" w:rsidRDefault="003555B8" w:rsidP="000C4810">
      <w:pPr>
        <w:numPr>
          <w:ilvl w:val="0"/>
          <w:numId w:val="4"/>
        </w:numPr>
        <w:tabs>
          <w:tab w:val="left" w:pos="5760"/>
        </w:tabs>
        <w:spacing w:before="80" w:after="720" w:line="276" w:lineRule="auto"/>
      </w:pPr>
      <w:r>
        <w:t xml:space="preserve">How is current instruction supporting students in acquiring or using prerequisite skills and knowledge to undertake the task?  </w:t>
      </w:r>
    </w:p>
    <w:p w14:paraId="268F3F26" w14:textId="77777777" w:rsidR="003555B8" w:rsidRDefault="003555B8" w:rsidP="000C4810">
      <w:pPr>
        <w:numPr>
          <w:ilvl w:val="0"/>
          <w:numId w:val="4"/>
        </w:numPr>
        <w:tabs>
          <w:tab w:val="left" w:pos="5760"/>
        </w:tabs>
        <w:spacing w:before="80" w:after="720" w:line="276" w:lineRule="auto"/>
      </w:pPr>
      <w:r>
        <w:t xml:space="preserve">What questions can we ask to gather information about students’ knowledge and understanding of the task?  </w:t>
      </w:r>
    </w:p>
    <w:p w14:paraId="60766739" w14:textId="77777777" w:rsidR="003555B8" w:rsidRDefault="003555B8" w:rsidP="000C4810">
      <w:pPr>
        <w:numPr>
          <w:ilvl w:val="0"/>
          <w:numId w:val="4"/>
        </w:numPr>
        <w:tabs>
          <w:tab w:val="left" w:pos="5760"/>
        </w:tabs>
        <w:spacing w:before="80" w:after="720" w:line="276" w:lineRule="auto"/>
      </w:pPr>
      <w:r>
        <w:t xml:space="preserve">What was the criteria used to define success of the task?  </w:t>
      </w:r>
    </w:p>
    <w:p w14:paraId="3962EE6B" w14:textId="77777777" w:rsidR="003555B8" w:rsidRDefault="003555B8" w:rsidP="000C4810">
      <w:pPr>
        <w:numPr>
          <w:ilvl w:val="0"/>
          <w:numId w:val="4"/>
        </w:numPr>
        <w:tabs>
          <w:tab w:val="left" w:pos="5760"/>
        </w:tabs>
        <w:spacing w:before="80" w:after="720" w:line="276" w:lineRule="auto"/>
      </w:pPr>
      <w:r>
        <w:t xml:space="preserve">How can students be involved in defining success criteria or understanding that criteria better?  </w:t>
      </w:r>
    </w:p>
    <w:p w14:paraId="23614A40" w14:textId="77777777" w:rsidR="003555B8" w:rsidRDefault="003555B8" w:rsidP="000C4810">
      <w:pPr>
        <w:numPr>
          <w:ilvl w:val="0"/>
          <w:numId w:val="4"/>
        </w:numPr>
        <w:tabs>
          <w:tab w:val="left" w:pos="5760"/>
        </w:tabs>
        <w:spacing w:before="80" w:after="720" w:line="276" w:lineRule="auto"/>
      </w:pPr>
      <w:r>
        <w:t xml:space="preserve">What did our instruction look like around the task?  </w:t>
      </w:r>
    </w:p>
    <w:p w14:paraId="666A48BF" w14:textId="77777777" w:rsidR="003555B8" w:rsidRDefault="003555B8" w:rsidP="000C4810">
      <w:pPr>
        <w:numPr>
          <w:ilvl w:val="0"/>
          <w:numId w:val="4"/>
        </w:numPr>
        <w:tabs>
          <w:tab w:val="left" w:pos="5760"/>
        </w:tabs>
        <w:spacing w:before="80" w:after="720" w:line="276" w:lineRule="auto"/>
      </w:pPr>
      <w:r>
        <w:t xml:space="preserve">What practice was provided to students?  </w:t>
      </w:r>
    </w:p>
    <w:p w14:paraId="1675BCE1" w14:textId="77777777" w:rsidR="003555B8" w:rsidRDefault="003555B8" w:rsidP="000C4810">
      <w:pPr>
        <w:numPr>
          <w:ilvl w:val="0"/>
          <w:numId w:val="4"/>
        </w:numPr>
        <w:tabs>
          <w:tab w:val="left" w:pos="5760"/>
        </w:tabs>
        <w:spacing w:before="80" w:after="720" w:line="276" w:lineRule="auto"/>
      </w:pPr>
      <w:r>
        <w:t xml:space="preserve">What information about students’ knowledge and understanding did the practice produce? </w:t>
      </w:r>
    </w:p>
    <w:p w14:paraId="3DDBB005" w14:textId="77777777" w:rsidR="003555B8" w:rsidRDefault="003555B8" w:rsidP="000C4810">
      <w:pPr>
        <w:numPr>
          <w:ilvl w:val="0"/>
          <w:numId w:val="4"/>
        </w:numPr>
        <w:tabs>
          <w:tab w:val="left" w:pos="5760"/>
        </w:tabs>
        <w:spacing w:before="80" w:after="720" w:line="276" w:lineRule="auto"/>
      </w:pPr>
      <w:r>
        <w:t>How was the feedback from practice used to advance students’ understanding?</w:t>
      </w:r>
    </w:p>
    <w:p w14:paraId="2FFC9712" w14:textId="77777777" w:rsidR="00F9046E" w:rsidRDefault="003555B8" w:rsidP="000C4810">
      <w:pPr>
        <w:numPr>
          <w:ilvl w:val="0"/>
          <w:numId w:val="4"/>
        </w:numPr>
        <w:tabs>
          <w:tab w:val="left" w:pos="5760"/>
        </w:tabs>
        <w:spacing w:before="80" w:after="720" w:line="276" w:lineRule="auto"/>
      </w:pPr>
      <w:r>
        <w:t xml:space="preserve">How were students involved in the feedback process?  </w:t>
      </w:r>
    </w:p>
    <w:p w14:paraId="083C4C8F" w14:textId="77777777" w:rsidR="00F9046E" w:rsidRPr="00F9046E" w:rsidRDefault="00F9046E" w:rsidP="00F9046E">
      <w:pPr>
        <w:pStyle w:val="Heading1"/>
        <w:rPr>
          <w:b/>
        </w:rPr>
      </w:pPr>
      <w:r>
        <w:br w:type="page"/>
      </w:r>
      <w:r w:rsidRPr="00F9046E">
        <w:rPr>
          <w:b/>
        </w:rPr>
        <w:lastRenderedPageBreak/>
        <w:t>SAMPLE</w:t>
      </w:r>
      <w:r w:rsidR="00C24D8E">
        <w:rPr>
          <w:b/>
        </w:rPr>
        <w:t>:</w:t>
      </w:r>
      <w:r w:rsidRPr="00F9046E">
        <w:rPr>
          <w:b/>
        </w:rPr>
        <w:t xml:space="preserve"> DBDM </w:t>
      </w:r>
      <w:r>
        <w:rPr>
          <w:b/>
        </w:rPr>
        <w:t>INSTRUCTIONAL ACTION PLAN TEMPLATE</w:t>
      </w:r>
    </w:p>
    <w:p w14:paraId="0C51B436" w14:textId="77777777" w:rsidR="00F9046E" w:rsidRPr="00F9046E" w:rsidRDefault="00F9046E" w:rsidP="00F9046E">
      <w:pPr>
        <w:spacing w:after="160" w:line="259" w:lineRule="auto"/>
        <w:rPr>
          <w:b/>
        </w:rPr>
      </w:pPr>
      <w:r w:rsidRPr="00F9046E">
        <w:rPr>
          <w:b/>
        </w:rPr>
        <w:t xml:space="preserve">Team:                                                                                        </w:t>
      </w:r>
    </w:p>
    <w:p w14:paraId="357B402D" w14:textId="77777777" w:rsidR="00F9046E" w:rsidRPr="00F9046E" w:rsidRDefault="00F9046E" w:rsidP="00F9046E">
      <w:pPr>
        <w:spacing w:after="160" w:line="259" w:lineRule="auto"/>
        <w:rPr>
          <w:b/>
        </w:rPr>
      </w:pPr>
      <w:r w:rsidRPr="00F9046E">
        <w:rPr>
          <w:b/>
        </w:rPr>
        <w:t>Date:</w:t>
      </w:r>
    </w:p>
    <w:tbl>
      <w:tblPr>
        <w:tblStyle w:val="TableGrid"/>
        <w:tblW w:w="9715" w:type="dxa"/>
        <w:tblLook w:val="04A0" w:firstRow="1" w:lastRow="0" w:firstColumn="1" w:lastColumn="0" w:noHBand="0" w:noVBand="1"/>
      </w:tblPr>
      <w:tblGrid>
        <w:gridCol w:w="1702"/>
        <w:gridCol w:w="3727"/>
        <w:gridCol w:w="4286"/>
      </w:tblGrid>
      <w:tr w:rsidR="00F9046E" w:rsidRPr="00F9046E" w14:paraId="6CD2BEAD" w14:textId="77777777" w:rsidTr="00F9046E">
        <w:trPr>
          <w:trHeight w:val="1007"/>
        </w:trPr>
        <w:tc>
          <w:tcPr>
            <w:tcW w:w="1705" w:type="dxa"/>
          </w:tcPr>
          <w:p w14:paraId="5459DFE7" w14:textId="77777777" w:rsidR="00F9046E" w:rsidRPr="00F9046E" w:rsidRDefault="00F9046E" w:rsidP="00F9046E">
            <w:pPr>
              <w:spacing w:after="160" w:line="259" w:lineRule="auto"/>
              <w:rPr>
                <w:b/>
              </w:rPr>
            </w:pPr>
            <w:r w:rsidRPr="00F9046E">
              <w:rPr>
                <w:b/>
              </w:rPr>
              <w:t>Learning Goal</w:t>
            </w:r>
          </w:p>
        </w:tc>
        <w:tc>
          <w:tcPr>
            <w:tcW w:w="3690" w:type="dxa"/>
          </w:tcPr>
          <w:p w14:paraId="16EF8DCB" w14:textId="77777777" w:rsidR="00F9046E" w:rsidRPr="00F9046E" w:rsidRDefault="00F9046E" w:rsidP="00F9046E">
            <w:pPr>
              <w:spacing w:after="160" w:line="259" w:lineRule="auto"/>
            </w:pPr>
            <w:r w:rsidRPr="00F9046E">
              <w:t>What should students know and do after implementing the instructional change?</w:t>
            </w:r>
          </w:p>
          <w:p w14:paraId="7F1F554C" w14:textId="77777777" w:rsidR="00F9046E" w:rsidRPr="00F9046E" w:rsidRDefault="00F9046E" w:rsidP="00F9046E">
            <w:pPr>
              <w:spacing w:after="160" w:line="259" w:lineRule="auto"/>
            </w:pPr>
          </w:p>
          <w:p w14:paraId="7018396C" w14:textId="77777777" w:rsidR="00F9046E" w:rsidRPr="00F9046E" w:rsidRDefault="00F9046E" w:rsidP="00F9046E">
            <w:pPr>
              <w:spacing w:after="160" w:line="259" w:lineRule="auto"/>
            </w:pPr>
            <w:r w:rsidRPr="00F9046E">
              <w:t>(This addresses the common problem that was determined during analysis of the initial student data.)</w:t>
            </w:r>
          </w:p>
          <w:p w14:paraId="6C5FC4F7" w14:textId="77777777" w:rsidR="00F9046E" w:rsidRPr="00F9046E" w:rsidRDefault="00F9046E" w:rsidP="00F9046E">
            <w:pPr>
              <w:spacing w:after="160" w:line="259" w:lineRule="auto"/>
            </w:pPr>
          </w:p>
        </w:tc>
        <w:tc>
          <w:tcPr>
            <w:tcW w:w="4320" w:type="dxa"/>
          </w:tcPr>
          <w:p w14:paraId="311424C1" w14:textId="77777777" w:rsidR="00F9046E" w:rsidRPr="00F9046E" w:rsidRDefault="00F9046E" w:rsidP="00F9046E">
            <w:pPr>
              <w:spacing w:after="160" w:line="259" w:lineRule="auto"/>
              <w:rPr>
                <w:b/>
              </w:rPr>
            </w:pPr>
          </w:p>
        </w:tc>
      </w:tr>
      <w:tr w:rsidR="00F9046E" w:rsidRPr="00F9046E" w14:paraId="7537F17E" w14:textId="77777777" w:rsidTr="00F9046E">
        <w:trPr>
          <w:trHeight w:val="1522"/>
        </w:trPr>
        <w:tc>
          <w:tcPr>
            <w:tcW w:w="1705" w:type="dxa"/>
          </w:tcPr>
          <w:p w14:paraId="6BE9E662" w14:textId="77777777" w:rsidR="00F9046E" w:rsidRPr="00F9046E" w:rsidRDefault="00F9046E" w:rsidP="00F9046E">
            <w:pPr>
              <w:spacing w:after="160" w:line="259" w:lineRule="auto"/>
              <w:rPr>
                <w:b/>
              </w:rPr>
            </w:pPr>
            <w:r w:rsidRPr="00F9046E">
              <w:rPr>
                <w:b/>
              </w:rPr>
              <w:t>Instructional Change</w:t>
            </w:r>
          </w:p>
        </w:tc>
        <w:tc>
          <w:tcPr>
            <w:tcW w:w="3690" w:type="dxa"/>
          </w:tcPr>
          <w:p w14:paraId="07384167" w14:textId="77777777" w:rsidR="00F9046E" w:rsidRPr="00F9046E" w:rsidRDefault="00F9046E" w:rsidP="00F9046E">
            <w:pPr>
              <w:spacing w:after="160" w:line="259" w:lineRule="auto"/>
            </w:pPr>
            <w:r w:rsidRPr="00F9046E">
              <w:t xml:space="preserve">How will the problem be solved? </w:t>
            </w:r>
          </w:p>
          <w:p w14:paraId="1431D361" w14:textId="77777777" w:rsidR="00F9046E" w:rsidRPr="00F9046E" w:rsidRDefault="00F9046E" w:rsidP="00F9046E">
            <w:pPr>
              <w:spacing w:after="160" w:line="259" w:lineRule="auto"/>
            </w:pPr>
          </w:p>
          <w:p w14:paraId="5686E43D" w14:textId="77777777" w:rsidR="00F9046E" w:rsidRPr="00F9046E" w:rsidRDefault="00F9046E" w:rsidP="00F9046E">
            <w:pPr>
              <w:spacing w:after="160" w:line="259" w:lineRule="auto"/>
            </w:pPr>
          </w:p>
          <w:p w14:paraId="0FEED440" w14:textId="77777777" w:rsidR="00F9046E" w:rsidRPr="00F9046E" w:rsidRDefault="00F9046E" w:rsidP="00F9046E">
            <w:pPr>
              <w:spacing w:after="160" w:line="259" w:lineRule="auto"/>
            </w:pPr>
          </w:p>
          <w:p w14:paraId="585157CA" w14:textId="77777777" w:rsidR="00F9046E" w:rsidRPr="00F9046E" w:rsidRDefault="00F9046E" w:rsidP="00F9046E">
            <w:pPr>
              <w:spacing w:after="160" w:line="259" w:lineRule="auto"/>
            </w:pPr>
            <w:r w:rsidRPr="00F9046E">
              <w:t xml:space="preserve">What are the specific teacher behaviors that will take place to make the instructional change? </w:t>
            </w:r>
          </w:p>
          <w:p w14:paraId="43A1D798" w14:textId="77777777" w:rsidR="00F9046E" w:rsidRPr="00F9046E" w:rsidRDefault="00F9046E" w:rsidP="00F9046E">
            <w:pPr>
              <w:spacing w:after="160" w:line="259" w:lineRule="auto"/>
            </w:pPr>
            <w:r w:rsidRPr="00F9046E">
              <w:t>(Will be a lesson or set of lessons that includes the practice or strategy for addressing the common problem.)</w:t>
            </w:r>
          </w:p>
          <w:p w14:paraId="32D8BBAF" w14:textId="77777777" w:rsidR="00F9046E" w:rsidRPr="00F9046E" w:rsidRDefault="00F9046E" w:rsidP="00F9046E">
            <w:pPr>
              <w:spacing w:after="160" w:line="259" w:lineRule="auto"/>
            </w:pPr>
          </w:p>
          <w:p w14:paraId="3FA4FDC5" w14:textId="77777777" w:rsidR="00F9046E" w:rsidRPr="00F9046E" w:rsidRDefault="00F9046E" w:rsidP="00F9046E">
            <w:pPr>
              <w:spacing w:after="160" w:line="259" w:lineRule="auto"/>
            </w:pPr>
            <w:r w:rsidRPr="00F9046E">
              <w:t>How does the instructional change elicit student thinking at a conceptual level?</w:t>
            </w:r>
          </w:p>
          <w:p w14:paraId="37A83633" w14:textId="77777777" w:rsidR="00F9046E" w:rsidRPr="00F9046E" w:rsidRDefault="00F9046E" w:rsidP="00F9046E">
            <w:pPr>
              <w:spacing w:after="160" w:line="259" w:lineRule="auto"/>
            </w:pPr>
          </w:p>
          <w:p w14:paraId="4B340EE1" w14:textId="77777777" w:rsidR="00F9046E" w:rsidRPr="00F9046E" w:rsidRDefault="00F9046E" w:rsidP="00F9046E">
            <w:pPr>
              <w:spacing w:after="160" w:line="259" w:lineRule="auto"/>
            </w:pPr>
          </w:p>
          <w:p w14:paraId="272BAB1A" w14:textId="77777777" w:rsidR="00F9046E" w:rsidRPr="00F9046E" w:rsidRDefault="00F9046E" w:rsidP="00F9046E">
            <w:pPr>
              <w:spacing w:after="160" w:line="259" w:lineRule="auto"/>
            </w:pPr>
          </w:p>
          <w:p w14:paraId="514FC45C" w14:textId="77777777" w:rsidR="00F9046E" w:rsidRPr="00F9046E" w:rsidRDefault="00F9046E" w:rsidP="00F9046E">
            <w:pPr>
              <w:spacing w:after="160" w:line="259" w:lineRule="auto"/>
            </w:pPr>
          </w:p>
          <w:p w14:paraId="7C2CD4EF" w14:textId="77777777" w:rsidR="00F9046E" w:rsidRDefault="00F9046E" w:rsidP="00F9046E">
            <w:pPr>
              <w:spacing w:after="160" w:line="259" w:lineRule="auto"/>
            </w:pPr>
          </w:p>
          <w:p w14:paraId="5EF1DB05" w14:textId="77777777" w:rsidR="00F9046E" w:rsidRPr="00F9046E" w:rsidRDefault="00F9046E" w:rsidP="00F9046E">
            <w:pPr>
              <w:spacing w:after="160" w:line="259" w:lineRule="auto"/>
            </w:pPr>
          </w:p>
        </w:tc>
        <w:tc>
          <w:tcPr>
            <w:tcW w:w="4320" w:type="dxa"/>
          </w:tcPr>
          <w:p w14:paraId="7F6C34F1" w14:textId="77777777" w:rsidR="00F9046E" w:rsidRPr="00F9046E" w:rsidRDefault="00F9046E" w:rsidP="00F9046E">
            <w:pPr>
              <w:spacing w:after="160" w:line="259" w:lineRule="auto"/>
              <w:rPr>
                <w:b/>
              </w:rPr>
            </w:pPr>
          </w:p>
        </w:tc>
      </w:tr>
      <w:tr w:rsidR="00F9046E" w:rsidRPr="00F9046E" w14:paraId="39AC5B76" w14:textId="77777777" w:rsidTr="00F9046E">
        <w:trPr>
          <w:trHeight w:val="1522"/>
        </w:trPr>
        <w:tc>
          <w:tcPr>
            <w:tcW w:w="1705" w:type="dxa"/>
          </w:tcPr>
          <w:p w14:paraId="7E3856FF" w14:textId="77777777" w:rsidR="00F9046E" w:rsidRPr="00F9046E" w:rsidRDefault="00F9046E" w:rsidP="00F9046E">
            <w:pPr>
              <w:spacing w:after="160" w:line="259" w:lineRule="auto"/>
              <w:rPr>
                <w:b/>
              </w:rPr>
            </w:pPr>
            <w:r w:rsidRPr="00F9046E">
              <w:rPr>
                <w:b/>
              </w:rPr>
              <w:lastRenderedPageBreak/>
              <w:t>Evidence of Learning</w:t>
            </w:r>
          </w:p>
        </w:tc>
        <w:tc>
          <w:tcPr>
            <w:tcW w:w="3690" w:type="dxa"/>
          </w:tcPr>
          <w:p w14:paraId="526E67F3" w14:textId="77777777" w:rsidR="00F9046E" w:rsidRPr="00F9046E" w:rsidRDefault="00F9046E" w:rsidP="00F9046E">
            <w:pPr>
              <w:spacing w:after="160" w:line="259" w:lineRule="auto"/>
            </w:pPr>
            <w:r w:rsidRPr="00F9046E">
              <w:t>What is the student work/product/output that will provide you with the best information about what students know, don’t know and can do?</w:t>
            </w:r>
          </w:p>
        </w:tc>
        <w:tc>
          <w:tcPr>
            <w:tcW w:w="4320" w:type="dxa"/>
          </w:tcPr>
          <w:p w14:paraId="7096C418" w14:textId="77777777" w:rsidR="00F9046E" w:rsidRPr="00F9046E" w:rsidRDefault="00F9046E" w:rsidP="00F9046E">
            <w:pPr>
              <w:spacing w:after="160" w:line="259" w:lineRule="auto"/>
              <w:rPr>
                <w:b/>
              </w:rPr>
            </w:pPr>
          </w:p>
          <w:p w14:paraId="62EDBF5B" w14:textId="77777777" w:rsidR="00F9046E" w:rsidRPr="00F9046E" w:rsidRDefault="00F9046E" w:rsidP="00F9046E">
            <w:pPr>
              <w:spacing w:after="160" w:line="259" w:lineRule="auto"/>
              <w:rPr>
                <w:b/>
              </w:rPr>
            </w:pPr>
          </w:p>
          <w:p w14:paraId="55D302F7" w14:textId="77777777" w:rsidR="00F9046E" w:rsidRPr="00F9046E" w:rsidRDefault="00F9046E" w:rsidP="00F9046E">
            <w:pPr>
              <w:spacing w:after="160" w:line="259" w:lineRule="auto"/>
              <w:rPr>
                <w:b/>
              </w:rPr>
            </w:pPr>
          </w:p>
          <w:p w14:paraId="1B258FB4" w14:textId="77777777" w:rsidR="00F9046E" w:rsidRPr="00F9046E" w:rsidRDefault="00F9046E" w:rsidP="00F9046E">
            <w:pPr>
              <w:spacing w:after="160" w:line="259" w:lineRule="auto"/>
              <w:rPr>
                <w:b/>
              </w:rPr>
            </w:pPr>
          </w:p>
          <w:p w14:paraId="0B06BB4B" w14:textId="77777777" w:rsidR="00F9046E" w:rsidRPr="00F9046E" w:rsidRDefault="00F9046E" w:rsidP="00F9046E">
            <w:pPr>
              <w:spacing w:after="160" w:line="259" w:lineRule="auto"/>
              <w:rPr>
                <w:b/>
              </w:rPr>
            </w:pPr>
          </w:p>
          <w:p w14:paraId="1C4BE9FD" w14:textId="77777777" w:rsidR="00F9046E" w:rsidRPr="00F9046E" w:rsidRDefault="00F9046E" w:rsidP="00F9046E">
            <w:pPr>
              <w:spacing w:after="160" w:line="259" w:lineRule="auto"/>
              <w:rPr>
                <w:b/>
              </w:rPr>
            </w:pPr>
          </w:p>
          <w:p w14:paraId="275C5C2A" w14:textId="77777777" w:rsidR="00F9046E" w:rsidRPr="00F9046E" w:rsidRDefault="00F9046E" w:rsidP="00F9046E">
            <w:pPr>
              <w:spacing w:after="160" w:line="259" w:lineRule="auto"/>
              <w:rPr>
                <w:b/>
              </w:rPr>
            </w:pPr>
          </w:p>
          <w:p w14:paraId="1D487527" w14:textId="77777777" w:rsidR="00F9046E" w:rsidRPr="00F9046E" w:rsidRDefault="00F9046E" w:rsidP="00F9046E">
            <w:pPr>
              <w:spacing w:after="160" w:line="259" w:lineRule="auto"/>
              <w:rPr>
                <w:b/>
              </w:rPr>
            </w:pPr>
          </w:p>
          <w:p w14:paraId="7FC30DFD" w14:textId="77777777" w:rsidR="00F9046E" w:rsidRPr="00F9046E" w:rsidRDefault="00F9046E" w:rsidP="00F9046E">
            <w:pPr>
              <w:spacing w:after="160" w:line="259" w:lineRule="auto"/>
              <w:rPr>
                <w:b/>
              </w:rPr>
            </w:pPr>
          </w:p>
          <w:p w14:paraId="78FCA548" w14:textId="77777777" w:rsidR="00F9046E" w:rsidRPr="00F9046E" w:rsidRDefault="00F9046E" w:rsidP="00F9046E">
            <w:pPr>
              <w:spacing w:after="160" w:line="259" w:lineRule="auto"/>
              <w:rPr>
                <w:b/>
              </w:rPr>
            </w:pPr>
          </w:p>
          <w:p w14:paraId="0F5DBD76" w14:textId="77777777" w:rsidR="00F9046E" w:rsidRPr="00F9046E" w:rsidRDefault="00F9046E" w:rsidP="00F9046E">
            <w:pPr>
              <w:spacing w:after="160" w:line="259" w:lineRule="auto"/>
              <w:rPr>
                <w:b/>
              </w:rPr>
            </w:pPr>
          </w:p>
          <w:p w14:paraId="1A3A068D" w14:textId="77777777" w:rsidR="00F9046E" w:rsidRPr="00F9046E" w:rsidRDefault="00F9046E" w:rsidP="00F9046E">
            <w:pPr>
              <w:spacing w:after="160" w:line="259" w:lineRule="auto"/>
              <w:rPr>
                <w:b/>
              </w:rPr>
            </w:pPr>
          </w:p>
          <w:p w14:paraId="3F1A08EB" w14:textId="77777777" w:rsidR="00F9046E" w:rsidRPr="00F9046E" w:rsidRDefault="00F9046E" w:rsidP="00F9046E">
            <w:pPr>
              <w:spacing w:after="160" w:line="259" w:lineRule="auto"/>
              <w:rPr>
                <w:b/>
              </w:rPr>
            </w:pPr>
          </w:p>
          <w:p w14:paraId="64D4F3F7" w14:textId="77777777" w:rsidR="00F9046E" w:rsidRPr="00F9046E" w:rsidRDefault="00F9046E" w:rsidP="00F9046E">
            <w:pPr>
              <w:spacing w:after="160" w:line="259" w:lineRule="auto"/>
              <w:rPr>
                <w:b/>
              </w:rPr>
            </w:pPr>
          </w:p>
          <w:p w14:paraId="58A02757" w14:textId="77777777" w:rsidR="00F9046E" w:rsidRPr="00F9046E" w:rsidRDefault="00F9046E" w:rsidP="00F9046E">
            <w:pPr>
              <w:spacing w:after="160" w:line="259" w:lineRule="auto"/>
              <w:rPr>
                <w:b/>
              </w:rPr>
            </w:pPr>
          </w:p>
          <w:p w14:paraId="131221EE" w14:textId="77777777" w:rsidR="00F9046E" w:rsidRPr="00F9046E" w:rsidRDefault="00F9046E" w:rsidP="00F9046E">
            <w:pPr>
              <w:spacing w:after="160" w:line="259" w:lineRule="auto"/>
              <w:rPr>
                <w:b/>
              </w:rPr>
            </w:pPr>
          </w:p>
        </w:tc>
      </w:tr>
      <w:tr w:rsidR="00F9046E" w:rsidRPr="00F9046E" w14:paraId="629CEE33" w14:textId="77777777" w:rsidTr="00F9046E">
        <w:trPr>
          <w:trHeight w:val="1591"/>
        </w:trPr>
        <w:tc>
          <w:tcPr>
            <w:tcW w:w="1705" w:type="dxa"/>
          </w:tcPr>
          <w:p w14:paraId="243D99F5" w14:textId="77777777" w:rsidR="00F9046E" w:rsidRPr="00F9046E" w:rsidRDefault="00F9046E" w:rsidP="00F9046E">
            <w:pPr>
              <w:spacing w:after="160" w:line="259" w:lineRule="auto"/>
              <w:rPr>
                <w:b/>
              </w:rPr>
            </w:pPr>
            <w:r w:rsidRPr="00F9046E">
              <w:rPr>
                <w:b/>
              </w:rPr>
              <w:t>Method for Examining Instruction</w:t>
            </w:r>
          </w:p>
        </w:tc>
        <w:tc>
          <w:tcPr>
            <w:tcW w:w="3690" w:type="dxa"/>
          </w:tcPr>
          <w:p w14:paraId="6A48088B" w14:textId="77777777" w:rsidR="00F9046E" w:rsidRPr="00F9046E" w:rsidRDefault="00F9046E" w:rsidP="00F9046E">
            <w:pPr>
              <w:spacing w:after="160" w:line="259" w:lineRule="auto"/>
              <w:rPr>
                <w:bCs/>
              </w:rPr>
            </w:pPr>
            <w:r w:rsidRPr="00F9046E">
              <w:rPr>
                <w:bCs/>
              </w:rPr>
              <w:t xml:space="preserve">What method will be used to examine instruction? </w:t>
            </w:r>
          </w:p>
          <w:p w14:paraId="687CB3B4" w14:textId="77777777" w:rsidR="00F9046E" w:rsidRPr="00F9046E" w:rsidRDefault="00F9046E" w:rsidP="00F9046E">
            <w:pPr>
              <w:spacing w:after="160" w:line="259" w:lineRule="auto"/>
              <w:rPr>
                <w:bCs/>
              </w:rPr>
            </w:pPr>
            <w:r w:rsidRPr="00F9046E">
              <w:rPr>
                <w:bCs/>
              </w:rPr>
              <w:t xml:space="preserve">                             (examples)</w:t>
            </w:r>
          </w:p>
          <w:p w14:paraId="13070039" w14:textId="77777777" w:rsidR="00F9046E" w:rsidRPr="00F9046E" w:rsidRDefault="00F9046E" w:rsidP="00F9046E">
            <w:pPr>
              <w:numPr>
                <w:ilvl w:val="1"/>
                <w:numId w:val="33"/>
              </w:numPr>
              <w:spacing w:after="160" w:line="259" w:lineRule="auto"/>
              <w:rPr>
                <w:bCs/>
              </w:rPr>
            </w:pPr>
            <w:r w:rsidRPr="00F9046E">
              <w:rPr>
                <w:bCs/>
              </w:rPr>
              <w:t>Lesson Study</w:t>
            </w:r>
          </w:p>
          <w:p w14:paraId="0EA0398A" w14:textId="77777777" w:rsidR="00F9046E" w:rsidRPr="00F9046E" w:rsidRDefault="00F9046E" w:rsidP="00F9046E">
            <w:pPr>
              <w:numPr>
                <w:ilvl w:val="1"/>
                <w:numId w:val="33"/>
              </w:numPr>
              <w:spacing w:after="160" w:line="259" w:lineRule="auto"/>
              <w:rPr>
                <w:bCs/>
              </w:rPr>
            </w:pPr>
            <w:r w:rsidRPr="00F9046E">
              <w:rPr>
                <w:bCs/>
              </w:rPr>
              <w:t>Instructional Rounds</w:t>
            </w:r>
          </w:p>
          <w:p w14:paraId="33CC2AC4" w14:textId="77777777" w:rsidR="00F9046E" w:rsidRPr="00F9046E" w:rsidRDefault="00F9046E" w:rsidP="00F9046E">
            <w:pPr>
              <w:numPr>
                <w:ilvl w:val="1"/>
                <w:numId w:val="33"/>
              </w:numPr>
              <w:spacing w:after="160" w:line="259" w:lineRule="auto"/>
              <w:rPr>
                <w:bCs/>
              </w:rPr>
            </w:pPr>
            <w:r w:rsidRPr="00F9046E">
              <w:rPr>
                <w:bCs/>
              </w:rPr>
              <w:t>Videotaping/Reflection</w:t>
            </w:r>
          </w:p>
          <w:p w14:paraId="3A916D8E" w14:textId="77777777" w:rsidR="00F9046E" w:rsidRPr="00F9046E" w:rsidRDefault="00924570" w:rsidP="00F9046E">
            <w:pPr>
              <w:numPr>
                <w:ilvl w:val="1"/>
                <w:numId w:val="33"/>
              </w:numPr>
              <w:spacing w:after="160" w:line="259" w:lineRule="auto"/>
              <w:rPr>
                <w:bCs/>
              </w:rPr>
            </w:pPr>
            <w:r>
              <w:rPr>
                <w:bCs/>
              </w:rPr>
              <w:t>Teacher Labs</w:t>
            </w:r>
          </w:p>
          <w:p w14:paraId="7824BDF2" w14:textId="77777777" w:rsidR="00F9046E" w:rsidRPr="00F9046E" w:rsidRDefault="00F9046E" w:rsidP="00F9046E">
            <w:pPr>
              <w:numPr>
                <w:ilvl w:val="1"/>
                <w:numId w:val="33"/>
              </w:numPr>
              <w:spacing w:after="160" w:line="259" w:lineRule="auto"/>
              <w:rPr>
                <w:bCs/>
              </w:rPr>
            </w:pPr>
            <w:r w:rsidRPr="00F9046E">
              <w:rPr>
                <w:bCs/>
              </w:rPr>
              <w:t>Reflection log</w:t>
            </w:r>
          </w:p>
          <w:p w14:paraId="3497D331" w14:textId="77777777" w:rsidR="00F9046E" w:rsidRPr="00F9046E" w:rsidRDefault="00F9046E" w:rsidP="00F9046E">
            <w:pPr>
              <w:numPr>
                <w:ilvl w:val="1"/>
                <w:numId w:val="33"/>
              </w:numPr>
              <w:spacing w:after="160" w:line="259" w:lineRule="auto"/>
              <w:rPr>
                <w:bCs/>
              </w:rPr>
            </w:pPr>
            <w:r w:rsidRPr="00F9046E">
              <w:rPr>
                <w:bCs/>
              </w:rPr>
              <w:t>Other option</w:t>
            </w:r>
          </w:p>
          <w:p w14:paraId="3F8DD664" w14:textId="77777777" w:rsidR="00F9046E" w:rsidRPr="00F9046E" w:rsidRDefault="00F9046E" w:rsidP="00F9046E">
            <w:pPr>
              <w:spacing w:after="160" w:line="259" w:lineRule="auto"/>
            </w:pPr>
          </w:p>
          <w:p w14:paraId="3F66A121" w14:textId="77777777" w:rsidR="00F9046E" w:rsidRPr="00F9046E" w:rsidRDefault="00F9046E" w:rsidP="00F9046E">
            <w:pPr>
              <w:spacing w:after="160" w:line="259" w:lineRule="auto"/>
              <w:rPr>
                <w:bCs/>
              </w:rPr>
            </w:pPr>
            <w:r w:rsidRPr="00F9046E">
              <w:t>How will we hold ourselves accountable?</w:t>
            </w:r>
          </w:p>
          <w:p w14:paraId="5F4050EB" w14:textId="77777777" w:rsidR="00F9046E" w:rsidRPr="00F9046E" w:rsidRDefault="00F9046E" w:rsidP="00F9046E">
            <w:pPr>
              <w:spacing w:after="160" w:line="259" w:lineRule="auto"/>
              <w:rPr>
                <w:bCs/>
              </w:rPr>
            </w:pPr>
            <w:r w:rsidRPr="00F9046E">
              <w:rPr>
                <w:bCs/>
              </w:rPr>
              <w:t>When and how will this take place?</w:t>
            </w:r>
          </w:p>
        </w:tc>
        <w:tc>
          <w:tcPr>
            <w:tcW w:w="4320" w:type="dxa"/>
          </w:tcPr>
          <w:p w14:paraId="416D30B8" w14:textId="77777777" w:rsidR="00F9046E" w:rsidRPr="00F9046E" w:rsidRDefault="00F9046E" w:rsidP="00F9046E">
            <w:pPr>
              <w:spacing w:after="160" w:line="259" w:lineRule="auto"/>
              <w:rPr>
                <w:b/>
              </w:rPr>
            </w:pPr>
          </w:p>
          <w:p w14:paraId="14F2EB86" w14:textId="77777777" w:rsidR="00F9046E" w:rsidRPr="00F9046E" w:rsidRDefault="00F9046E" w:rsidP="00F9046E">
            <w:pPr>
              <w:spacing w:after="160" w:line="259" w:lineRule="auto"/>
              <w:rPr>
                <w:b/>
              </w:rPr>
            </w:pPr>
          </w:p>
          <w:p w14:paraId="46421DA4" w14:textId="77777777" w:rsidR="00F9046E" w:rsidRPr="00F9046E" w:rsidRDefault="00F9046E" w:rsidP="00F9046E">
            <w:pPr>
              <w:spacing w:after="160" w:line="259" w:lineRule="auto"/>
              <w:rPr>
                <w:b/>
              </w:rPr>
            </w:pPr>
          </w:p>
          <w:p w14:paraId="7177EBA0" w14:textId="77777777" w:rsidR="00F9046E" w:rsidRPr="00F9046E" w:rsidRDefault="00F9046E" w:rsidP="00F9046E">
            <w:pPr>
              <w:spacing w:after="160" w:line="259" w:lineRule="auto"/>
              <w:rPr>
                <w:b/>
              </w:rPr>
            </w:pPr>
          </w:p>
          <w:p w14:paraId="20974B2B" w14:textId="77777777" w:rsidR="00F9046E" w:rsidRPr="00F9046E" w:rsidRDefault="00F9046E" w:rsidP="00F9046E">
            <w:pPr>
              <w:spacing w:after="160" w:line="259" w:lineRule="auto"/>
              <w:rPr>
                <w:b/>
              </w:rPr>
            </w:pPr>
          </w:p>
          <w:p w14:paraId="672B75C7" w14:textId="77777777" w:rsidR="00F9046E" w:rsidRPr="00F9046E" w:rsidRDefault="00F9046E" w:rsidP="00F9046E">
            <w:pPr>
              <w:spacing w:after="160" w:line="259" w:lineRule="auto"/>
              <w:rPr>
                <w:b/>
              </w:rPr>
            </w:pPr>
          </w:p>
          <w:p w14:paraId="0952463D" w14:textId="77777777" w:rsidR="00F9046E" w:rsidRPr="00F9046E" w:rsidRDefault="00F9046E" w:rsidP="00F9046E">
            <w:pPr>
              <w:spacing w:after="160" w:line="259" w:lineRule="auto"/>
              <w:rPr>
                <w:b/>
              </w:rPr>
            </w:pPr>
          </w:p>
          <w:p w14:paraId="345D37B3" w14:textId="77777777" w:rsidR="00F9046E" w:rsidRPr="00F9046E" w:rsidRDefault="00F9046E" w:rsidP="00F9046E">
            <w:pPr>
              <w:spacing w:after="160" w:line="259" w:lineRule="auto"/>
              <w:rPr>
                <w:b/>
              </w:rPr>
            </w:pPr>
          </w:p>
          <w:p w14:paraId="772EA7F0" w14:textId="77777777" w:rsidR="00F9046E" w:rsidRPr="00F9046E" w:rsidRDefault="00F9046E" w:rsidP="00F9046E">
            <w:pPr>
              <w:spacing w:after="160" w:line="259" w:lineRule="auto"/>
              <w:rPr>
                <w:b/>
              </w:rPr>
            </w:pPr>
          </w:p>
          <w:p w14:paraId="53EDA131" w14:textId="77777777" w:rsidR="00F9046E" w:rsidRPr="00F9046E" w:rsidRDefault="00F9046E" w:rsidP="00F9046E">
            <w:pPr>
              <w:spacing w:after="160" w:line="259" w:lineRule="auto"/>
              <w:rPr>
                <w:b/>
              </w:rPr>
            </w:pPr>
          </w:p>
          <w:p w14:paraId="5E4DAA25" w14:textId="77777777" w:rsidR="00F9046E" w:rsidRPr="00F9046E" w:rsidRDefault="00F9046E" w:rsidP="00F9046E">
            <w:pPr>
              <w:spacing w:after="160" w:line="259" w:lineRule="auto"/>
              <w:rPr>
                <w:b/>
              </w:rPr>
            </w:pPr>
          </w:p>
          <w:p w14:paraId="64852302" w14:textId="77777777" w:rsidR="00F9046E" w:rsidRPr="00F9046E" w:rsidRDefault="00F9046E" w:rsidP="00F9046E">
            <w:pPr>
              <w:spacing w:after="160" w:line="259" w:lineRule="auto"/>
              <w:rPr>
                <w:b/>
              </w:rPr>
            </w:pPr>
          </w:p>
        </w:tc>
      </w:tr>
      <w:tr w:rsidR="00F9046E" w:rsidRPr="00F9046E" w14:paraId="2E2A97BD" w14:textId="77777777" w:rsidTr="00F9046E">
        <w:trPr>
          <w:trHeight w:val="4508"/>
        </w:trPr>
        <w:tc>
          <w:tcPr>
            <w:tcW w:w="1705" w:type="dxa"/>
          </w:tcPr>
          <w:p w14:paraId="396AF8A3" w14:textId="77777777" w:rsidR="00F9046E" w:rsidRPr="00F9046E" w:rsidRDefault="00F9046E" w:rsidP="00F9046E">
            <w:pPr>
              <w:spacing w:after="160" w:line="259" w:lineRule="auto"/>
              <w:rPr>
                <w:b/>
              </w:rPr>
            </w:pPr>
            <w:r w:rsidRPr="00F9046E">
              <w:rPr>
                <w:b/>
              </w:rPr>
              <w:lastRenderedPageBreak/>
              <w:t xml:space="preserve">Impact </w:t>
            </w:r>
          </w:p>
          <w:p w14:paraId="57D16473" w14:textId="77777777" w:rsidR="00F9046E" w:rsidRPr="00F9046E" w:rsidRDefault="00F9046E" w:rsidP="00F9046E">
            <w:pPr>
              <w:spacing w:after="160" w:line="259" w:lineRule="auto"/>
              <w:rPr>
                <w:b/>
              </w:rPr>
            </w:pPr>
            <w:r w:rsidRPr="00F9046E">
              <w:rPr>
                <w:b/>
              </w:rPr>
              <w:t>Analysis</w:t>
            </w:r>
          </w:p>
        </w:tc>
        <w:tc>
          <w:tcPr>
            <w:tcW w:w="3690" w:type="dxa"/>
          </w:tcPr>
          <w:p w14:paraId="17076473" w14:textId="77777777" w:rsidR="00F9046E" w:rsidRPr="00F9046E" w:rsidRDefault="00F9046E" w:rsidP="00F9046E">
            <w:pPr>
              <w:spacing w:after="160" w:line="259" w:lineRule="auto"/>
              <w:rPr>
                <w:bCs/>
              </w:rPr>
            </w:pPr>
            <w:r w:rsidRPr="00F9046E">
              <w:rPr>
                <w:bCs/>
              </w:rPr>
              <w:t>How will the impact of the instructional change be assessed?</w:t>
            </w:r>
          </w:p>
          <w:p w14:paraId="11A54CFF" w14:textId="77777777" w:rsidR="00F9046E" w:rsidRPr="00F9046E" w:rsidRDefault="00F9046E" w:rsidP="00F9046E">
            <w:pPr>
              <w:spacing w:after="160" w:line="259" w:lineRule="auto"/>
              <w:rPr>
                <w:bCs/>
              </w:rPr>
            </w:pPr>
          </w:p>
          <w:p w14:paraId="0D87957A" w14:textId="77777777" w:rsidR="00F9046E" w:rsidRPr="00F9046E" w:rsidRDefault="00F9046E" w:rsidP="00F9046E">
            <w:pPr>
              <w:spacing w:after="160" w:line="259" w:lineRule="auto"/>
              <w:rPr>
                <w:bCs/>
              </w:rPr>
            </w:pPr>
          </w:p>
          <w:p w14:paraId="257E1DB2" w14:textId="77777777" w:rsidR="00F9046E" w:rsidRPr="00F9046E" w:rsidRDefault="00F9046E" w:rsidP="00F9046E">
            <w:pPr>
              <w:spacing w:after="160" w:line="259" w:lineRule="auto"/>
              <w:rPr>
                <w:bCs/>
              </w:rPr>
            </w:pPr>
          </w:p>
          <w:p w14:paraId="72460E3A" w14:textId="77777777" w:rsidR="00F9046E" w:rsidRPr="00F9046E" w:rsidRDefault="00F9046E" w:rsidP="00F9046E">
            <w:pPr>
              <w:spacing w:after="160" w:line="259" w:lineRule="auto"/>
              <w:rPr>
                <w:bCs/>
              </w:rPr>
            </w:pPr>
            <w:r w:rsidRPr="00F9046E">
              <w:rPr>
                <w:bCs/>
              </w:rPr>
              <w:t>What (if any) modifications need to be made to our previously developed data analysis system to analyze the impact data?</w:t>
            </w:r>
          </w:p>
          <w:p w14:paraId="049CBBBD" w14:textId="77777777" w:rsidR="00F9046E" w:rsidRPr="00F9046E" w:rsidRDefault="00F9046E" w:rsidP="00F9046E">
            <w:pPr>
              <w:spacing w:after="160" w:line="259" w:lineRule="auto"/>
              <w:rPr>
                <w:bCs/>
              </w:rPr>
            </w:pPr>
          </w:p>
          <w:p w14:paraId="0BDAEE19" w14:textId="77777777" w:rsidR="00F9046E" w:rsidRPr="00F9046E" w:rsidRDefault="00F9046E" w:rsidP="00F9046E">
            <w:pPr>
              <w:spacing w:after="160" w:line="259" w:lineRule="auto"/>
              <w:rPr>
                <w:bCs/>
              </w:rPr>
            </w:pPr>
          </w:p>
          <w:p w14:paraId="68ECDD8B" w14:textId="77777777" w:rsidR="00F9046E" w:rsidRPr="00F9046E" w:rsidRDefault="00F9046E" w:rsidP="00F9046E">
            <w:pPr>
              <w:spacing w:after="160" w:line="259" w:lineRule="auto"/>
              <w:rPr>
                <w:bCs/>
              </w:rPr>
            </w:pPr>
          </w:p>
          <w:p w14:paraId="61FBFAA1" w14:textId="77777777" w:rsidR="00F9046E" w:rsidRPr="00F9046E" w:rsidRDefault="00F9046E" w:rsidP="00F9046E">
            <w:pPr>
              <w:spacing w:after="160" w:line="259" w:lineRule="auto"/>
              <w:rPr>
                <w:bCs/>
              </w:rPr>
            </w:pPr>
          </w:p>
          <w:p w14:paraId="1ACAEA3A" w14:textId="77777777" w:rsidR="00F9046E" w:rsidRPr="00F9046E" w:rsidRDefault="00F9046E" w:rsidP="00F9046E">
            <w:pPr>
              <w:spacing w:after="160" w:line="259" w:lineRule="auto"/>
              <w:rPr>
                <w:bCs/>
              </w:rPr>
            </w:pPr>
          </w:p>
          <w:p w14:paraId="75887095" w14:textId="77777777" w:rsidR="00F9046E" w:rsidRPr="00F9046E" w:rsidRDefault="00F9046E" w:rsidP="00F9046E">
            <w:pPr>
              <w:spacing w:after="160" w:line="259" w:lineRule="auto"/>
              <w:rPr>
                <w:bCs/>
              </w:rPr>
            </w:pPr>
            <w:r w:rsidRPr="00F9046E">
              <w:rPr>
                <w:bCs/>
              </w:rPr>
              <w:t>Next steps :  (Based on analysis of impact data)</w:t>
            </w:r>
          </w:p>
          <w:p w14:paraId="0E540934" w14:textId="77777777" w:rsidR="00F9046E" w:rsidRPr="00F9046E" w:rsidRDefault="00F9046E" w:rsidP="00F9046E">
            <w:pPr>
              <w:spacing w:after="160" w:line="259" w:lineRule="auto"/>
              <w:rPr>
                <w:bCs/>
              </w:rPr>
            </w:pPr>
          </w:p>
          <w:p w14:paraId="48F1DA25" w14:textId="77777777" w:rsidR="00F9046E" w:rsidRPr="00F9046E" w:rsidRDefault="00F9046E" w:rsidP="00F9046E">
            <w:pPr>
              <w:spacing w:after="160" w:line="259" w:lineRule="auto"/>
              <w:rPr>
                <w:bCs/>
              </w:rPr>
            </w:pPr>
          </w:p>
          <w:p w14:paraId="014A9782" w14:textId="77777777" w:rsidR="00F9046E" w:rsidRPr="00F9046E" w:rsidRDefault="00F9046E" w:rsidP="00F9046E">
            <w:pPr>
              <w:spacing w:after="160" w:line="259" w:lineRule="auto"/>
              <w:rPr>
                <w:bCs/>
              </w:rPr>
            </w:pPr>
          </w:p>
          <w:p w14:paraId="25A31671" w14:textId="77777777" w:rsidR="00F9046E" w:rsidRPr="00F9046E" w:rsidRDefault="00F9046E" w:rsidP="00F9046E">
            <w:pPr>
              <w:spacing w:after="160" w:line="259" w:lineRule="auto"/>
              <w:rPr>
                <w:bCs/>
              </w:rPr>
            </w:pPr>
          </w:p>
          <w:p w14:paraId="7CA0BA13" w14:textId="77777777" w:rsidR="00F9046E" w:rsidRPr="00F9046E" w:rsidRDefault="00F9046E" w:rsidP="00F9046E">
            <w:pPr>
              <w:spacing w:after="160" w:line="259" w:lineRule="auto"/>
              <w:rPr>
                <w:bCs/>
              </w:rPr>
            </w:pPr>
          </w:p>
          <w:p w14:paraId="3D0F6C1E" w14:textId="77777777" w:rsidR="00F9046E" w:rsidRPr="00F9046E" w:rsidRDefault="00F9046E" w:rsidP="00F9046E">
            <w:pPr>
              <w:spacing w:after="160" w:line="259" w:lineRule="auto"/>
              <w:rPr>
                <w:bCs/>
              </w:rPr>
            </w:pPr>
          </w:p>
          <w:p w14:paraId="13B38ADA" w14:textId="77777777" w:rsidR="00F9046E" w:rsidRPr="00F9046E" w:rsidRDefault="00F9046E" w:rsidP="00F9046E">
            <w:pPr>
              <w:spacing w:after="160" w:line="259" w:lineRule="auto"/>
              <w:rPr>
                <w:b/>
              </w:rPr>
            </w:pPr>
          </w:p>
          <w:p w14:paraId="69E27967" w14:textId="77777777" w:rsidR="00F9046E" w:rsidRPr="00F9046E" w:rsidRDefault="00F9046E" w:rsidP="00F9046E">
            <w:pPr>
              <w:spacing w:after="160" w:line="259" w:lineRule="auto"/>
              <w:rPr>
                <w:b/>
              </w:rPr>
            </w:pPr>
          </w:p>
        </w:tc>
        <w:tc>
          <w:tcPr>
            <w:tcW w:w="4320" w:type="dxa"/>
          </w:tcPr>
          <w:p w14:paraId="305844B4" w14:textId="77777777" w:rsidR="00F9046E" w:rsidRPr="00F9046E" w:rsidRDefault="00F9046E" w:rsidP="00F9046E">
            <w:pPr>
              <w:spacing w:after="160" w:line="259" w:lineRule="auto"/>
              <w:rPr>
                <w:b/>
              </w:rPr>
            </w:pPr>
          </w:p>
          <w:p w14:paraId="45507087" w14:textId="77777777" w:rsidR="00F9046E" w:rsidRPr="00F9046E" w:rsidRDefault="00F9046E" w:rsidP="00F9046E">
            <w:pPr>
              <w:spacing w:after="160" w:line="259" w:lineRule="auto"/>
              <w:rPr>
                <w:b/>
              </w:rPr>
            </w:pPr>
          </w:p>
          <w:p w14:paraId="39F9BB4B" w14:textId="77777777" w:rsidR="00F9046E" w:rsidRPr="00F9046E" w:rsidRDefault="00F9046E" w:rsidP="00F9046E">
            <w:pPr>
              <w:spacing w:after="160" w:line="259" w:lineRule="auto"/>
              <w:rPr>
                <w:b/>
              </w:rPr>
            </w:pPr>
          </w:p>
          <w:p w14:paraId="3C92F454" w14:textId="77777777" w:rsidR="00F9046E" w:rsidRPr="00F9046E" w:rsidRDefault="00F9046E" w:rsidP="00F9046E">
            <w:pPr>
              <w:spacing w:after="160" w:line="259" w:lineRule="auto"/>
              <w:rPr>
                <w:b/>
              </w:rPr>
            </w:pPr>
          </w:p>
          <w:p w14:paraId="6CB40A50" w14:textId="77777777" w:rsidR="00F9046E" w:rsidRPr="00F9046E" w:rsidRDefault="00F9046E" w:rsidP="00F9046E">
            <w:pPr>
              <w:spacing w:after="160" w:line="259" w:lineRule="auto"/>
              <w:rPr>
                <w:b/>
              </w:rPr>
            </w:pPr>
          </w:p>
          <w:p w14:paraId="51FC8A0F" w14:textId="77777777" w:rsidR="00F9046E" w:rsidRPr="00F9046E" w:rsidRDefault="00F9046E" w:rsidP="00F9046E">
            <w:pPr>
              <w:spacing w:after="160" w:line="259" w:lineRule="auto"/>
              <w:rPr>
                <w:b/>
              </w:rPr>
            </w:pPr>
          </w:p>
          <w:p w14:paraId="604949F9" w14:textId="77777777" w:rsidR="00F9046E" w:rsidRPr="00F9046E" w:rsidRDefault="00F9046E" w:rsidP="00F9046E">
            <w:pPr>
              <w:spacing w:after="160" w:line="259" w:lineRule="auto"/>
              <w:rPr>
                <w:b/>
              </w:rPr>
            </w:pPr>
          </w:p>
          <w:p w14:paraId="76A7BE34" w14:textId="77777777" w:rsidR="00F9046E" w:rsidRPr="00F9046E" w:rsidRDefault="00F9046E" w:rsidP="00F9046E">
            <w:pPr>
              <w:spacing w:after="160" w:line="259" w:lineRule="auto"/>
              <w:rPr>
                <w:b/>
              </w:rPr>
            </w:pPr>
          </w:p>
          <w:p w14:paraId="1C38CE8C" w14:textId="77777777" w:rsidR="00F9046E" w:rsidRPr="00F9046E" w:rsidRDefault="00F9046E" w:rsidP="00F9046E">
            <w:pPr>
              <w:spacing w:after="160" w:line="259" w:lineRule="auto"/>
              <w:rPr>
                <w:b/>
              </w:rPr>
            </w:pPr>
          </w:p>
          <w:p w14:paraId="4A589BDD" w14:textId="77777777" w:rsidR="00F9046E" w:rsidRPr="00F9046E" w:rsidRDefault="00F9046E" w:rsidP="00F9046E">
            <w:pPr>
              <w:spacing w:after="160" w:line="259" w:lineRule="auto"/>
              <w:rPr>
                <w:b/>
              </w:rPr>
            </w:pPr>
          </w:p>
          <w:p w14:paraId="4460404E" w14:textId="77777777" w:rsidR="00F9046E" w:rsidRPr="00F9046E" w:rsidRDefault="00F9046E" w:rsidP="00F9046E">
            <w:pPr>
              <w:spacing w:after="160" w:line="259" w:lineRule="auto"/>
              <w:rPr>
                <w:b/>
              </w:rPr>
            </w:pPr>
          </w:p>
          <w:p w14:paraId="3B8FD411" w14:textId="77777777" w:rsidR="00F9046E" w:rsidRPr="00F9046E" w:rsidRDefault="00F9046E" w:rsidP="00F9046E">
            <w:pPr>
              <w:spacing w:after="160" w:line="259" w:lineRule="auto"/>
              <w:rPr>
                <w:b/>
              </w:rPr>
            </w:pPr>
          </w:p>
          <w:p w14:paraId="17C760F4" w14:textId="77777777" w:rsidR="00F9046E" w:rsidRPr="00F9046E" w:rsidRDefault="00F9046E" w:rsidP="00F9046E">
            <w:pPr>
              <w:spacing w:after="160" w:line="259" w:lineRule="auto"/>
              <w:rPr>
                <w:b/>
              </w:rPr>
            </w:pPr>
          </w:p>
          <w:p w14:paraId="56DF1CC6" w14:textId="77777777" w:rsidR="00F9046E" w:rsidRPr="00F9046E" w:rsidRDefault="00F9046E" w:rsidP="00F9046E">
            <w:pPr>
              <w:spacing w:after="160" w:line="259" w:lineRule="auto"/>
              <w:rPr>
                <w:b/>
              </w:rPr>
            </w:pPr>
          </w:p>
          <w:p w14:paraId="485FB13E" w14:textId="77777777" w:rsidR="00F9046E" w:rsidRPr="00F9046E" w:rsidRDefault="00F9046E" w:rsidP="00F9046E">
            <w:pPr>
              <w:spacing w:after="160" w:line="259" w:lineRule="auto"/>
              <w:rPr>
                <w:b/>
              </w:rPr>
            </w:pPr>
          </w:p>
          <w:p w14:paraId="1A1F8525" w14:textId="77777777" w:rsidR="00F9046E" w:rsidRPr="00F9046E" w:rsidRDefault="00F9046E" w:rsidP="00F9046E">
            <w:pPr>
              <w:spacing w:after="160" w:line="259" w:lineRule="auto"/>
              <w:rPr>
                <w:b/>
              </w:rPr>
            </w:pPr>
          </w:p>
          <w:p w14:paraId="4643AC51" w14:textId="77777777" w:rsidR="00F9046E" w:rsidRPr="00F9046E" w:rsidRDefault="00F9046E" w:rsidP="00F9046E">
            <w:pPr>
              <w:spacing w:after="160" w:line="259" w:lineRule="auto"/>
              <w:rPr>
                <w:b/>
              </w:rPr>
            </w:pPr>
          </w:p>
          <w:p w14:paraId="2D366B08" w14:textId="77777777" w:rsidR="00F9046E" w:rsidRPr="00F9046E" w:rsidRDefault="00F9046E" w:rsidP="00F9046E">
            <w:pPr>
              <w:spacing w:after="160" w:line="259" w:lineRule="auto"/>
              <w:rPr>
                <w:b/>
              </w:rPr>
            </w:pPr>
          </w:p>
          <w:p w14:paraId="1BB4CFF3" w14:textId="77777777" w:rsidR="00F9046E" w:rsidRPr="00F9046E" w:rsidRDefault="00F9046E" w:rsidP="00F9046E">
            <w:pPr>
              <w:spacing w:after="160" w:line="259" w:lineRule="auto"/>
              <w:rPr>
                <w:b/>
              </w:rPr>
            </w:pPr>
          </w:p>
          <w:p w14:paraId="029A600B" w14:textId="77777777" w:rsidR="00F9046E" w:rsidRPr="00F9046E" w:rsidRDefault="00F9046E" w:rsidP="00F9046E">
            <w:pPr>
              <w:spacing w:after="160" w:line="259" w:lineRule="auto"/>
              <w:rPr>
                <w:b/>
              </w:rPr>
            </w:pPr>
          </w:p>
          <w:p w14:paraId="77633366" w14:textId="77777777" w:rsidR="00F9046E" w:rsidRPr="00F9046E" w:rsidRDefault="00F9046E" w:rsidP="00F9046E">
            <w:pPr>
              <w:spacing w:after="160" w:line="259" w:lineRule="auto"/>
              <w:rPr>
                <w:b/>
              </w:rPr>
            </w:pPr>
          </w:p>
          <w:p w14:paraId="33B7D31C" w14:textId="77777777" w:rsidR="00F9046E" w:rsidRPr="00F9046E" w:rsidRDefault="00F9046E" w:rsidP="00F9046E">
            <w:pPr>
              <w:spacing w:after="160" w:line="259" w:lineRule="auto"/>
              <w:rPr>
                <w:b/>
              </w:rPr>
            </w:pPr>
          </w:p>
        </w:tc>
      </w:tr>
    </w:tbl>
    <w:p w14:paraId="330BFAD6" w14:textId="77777777" w:rsidR="00F9046E" w:rsidRPr="00F9046E" w:rsidRDefault="00F9046E" w:rsidP="00F9046E">
      <w:pPr>
        <w:spacing w:after="160" w:line="259" w:lineRule="auto"/>
        <w:rPr>
          <w:b/>
        </w:rPr>
      </w:pPr>
    </w:p>
    <w:p w14:paraId="6DA2C107" w14:textId="77777777" w:rsidR="00F9046E" w:rsidRDefault="00F9046E">
      <w:pPr>
        <w:spacing w:after="160" w:line="259" w:lineRule="auto"/>
      </w:pPr>
      <w:r>
        <w:br w:type="page"/>
      </w:r>
    </w:p>
    <w:p w14:paraId="17D408DB" w14:textId="77777777" w:rsidR="003555B8" w:rsidRDefault="003555B8" w:rsidP="00F9046E"/>
    <w:tbl>
      <w:tblPr>
        <w:tblW w:w="934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580"/>
        <w:gridCol w:w="6765"/>
      </w:tblGrid>
      <w:tr w:rsidR="003555B8" w:rsidRPr="000C4810" w14:paraId="73FCC0D6" w14:textId="77777777" w:rsidTr="00A5157E">
        <w:trPr>
          <w:trHeight w:val="420"/>
        </w:trPr>
        <w:tc>
          <w:tcPr>
            <w:tcW w:w="9345" w:type="dxa"/>
            <w:gridSpan w:val="2"/>
          </w:tcPr>
          <w:p w14:paraId="3C646ED5" w14:textId="77777777" w:rsidR="003555B8" w:rsidRPr="009D3895" w:rsidRDefault="003555B8" w:rsidP="000C4810">
            <w:pPr>
              <w:pStyle w:val="Heading1"/>
              <w:rPr>
                <w:b/>
              </w:rPr>
            </w:pPr>
            <w:r w:rsidRPr="009D3895">
              <w:rPr>
                <w:b/>
              </w:rPr>
              <w:t>DBDM Essential Function Activities</w:t>
            </w:r>
          </w:p>
        </w:tc>
      </w:tr>
      <w:tr w:rsidR="003555B8" w:rsidRPr="000C4810" w14:paraId="12E4E9B8" w14:textId="77777777" w:rsidTr="00A5157E">
        <w:tc>
          <w:tcPr>
            <w:tcW w:w="9345" w:type="dxa"/>
            <w:gridSpan w:val="2"/>
          </w:tcPr>
          <w:p w14:paraId="427EBB51" w14:textId="77777777" w:rsidR="003555B8" w:rsidRPr="000C4810" w:rsidRDefault="003555B8" w:rsidP="0006670F">
            <w:pPr>
              <w:rPr>
                <w:rFonts w:asciiTheme="minorHAnsi" w:eastAsia="Arial" w:hAnsiTheme="minorHAnsi" w:cstheme="minorHAnsi"/>
              </w:rPr>
            </w:pPr>
            <w:r w:rsidRPr="000C4810">
              <w:rPr>
                <w:rFonts w:asciiTheme="minorHAnsi" w:eastAsia="Arial" w:hAnsiTheme="minorHAnsi" w:cstheme="minorHAnsi"/>
              </w:rPr>
              <w:t>Directions: Form a mock data-based decision making group.  As a team, work through step one in the GAINS process. You’re encouraged to use student data that is meaningful to you, but student data is provided, in case you would prefer to practice with anonymous data.  Work through step one of the GAINS process by answering the questions below as though you are in a real data-based decision making group.</w:t>
            </w:r>
          </w:p>
        </w:tc>
      </w:tr>
      <w:tr w:rsidR="003555B8" w:rsidRPr="000C4810" w14:paraId="236231FC" w14:textId="77777777" w:rsidTr="00A5157E">
        <w:tc>
          <w:tcPr>
            <w:tcW w:w="9345" w:type="dxa"/>
            <w:gridSpan w:val="2"/>
          </w:tcPr>
          <w:p w14:paraId="72E702C5" w14:textId="77777777" w:rsidR="003555B8" w:rsidRPr="009D3895" w:rsidRDefault="003555B8" w:rsidP="0006670F">
            <w:pPr>
              <w:jc w:val="center"/>
              <w:rPr>
                <w:rFonts w:asciiTheme="minorHAnsi" w:hAnsiTheme="minorHAnsi" w:cstheme="minorHAnsi"/>
                <w:b/>
                <w:sz w:val="28"/>
              </w:rPr>
            </w:pPr>
            <w:r w:rsidRPr="009D3895">
              <w:rPr>
                <w:rFonts w:asciiTheme="minorHAnsi" w:hAnsiTheme="minorHAnsi" w:cstheme="minorHAnsi"/>
                <w:b/>
                <w:sz w:val="28"/>
              </w:rPr>
              <w:t>Essential Function #1 Activity: Gather and Plan</w:t>
            </w:r>
          </w:p>
        </w:tc>
      </w:tr>
      <w:tr w:rsidR="003555B8" w:rsidRPr="000C4810" w14:paraId="23B62708" w14:textId="77777777" w:rsidTr="00A5157E">
        <w:trPr>
          <w:trHeight w:val="420"/>
        </w:trPr>
        <w:tc>
          <w:tcPr>
            <w:tcW w:w="2580" w:type="dxa"/>
            <w:shd w:val="clear" w:color="auto" w:fill="auto"/>
            <w:tcMar>
              <w:top w:w="100" w:type="dxa"/>
              <w:left w:w="100" w:type="dxa"/>
              <w:bottom w:w="100" w:type="dxa"/>
              <w:right w:w="100" w:type="dxa"/>
            </w:tcMar>
          </w:tcPr>
          <w:p w14:paraId="0924521D" w14:textId="77777777" w:rsidR="003555B8" w:rsidRPr="000C4810" w:rsidRDefault="003555B8" w:rsidP="0006670F">
            <w:pPr>
              <w:widowControl w:val="0"/>
              <w:pBdr>
                <w:top w:val="nil"/>
                <w:left w:val="nil"/>
                <w:bottom w:val="nil"/>
                <w:right w:val="nil"/>
                <w:between w:val="nil"/>
              </w:pBdr>
              <w:rPr>
                <w:rFonts w:asciiTheme="minorHAnsi" w:eastAsia="Arial" w:hAnsiTheme="minorHAnsi" w:cstheme="minorHAnsi"/>
                <w:b/>
              </w:rPr>
            </w:pPr>
            <w:r w:rsidRPr="000C4810">
              <w:rPr>
                <w:rFonts w:asciiTheme="minorHAnsi" w:eastAsia="Arial" w:hAnsiTheme="minorHAnsi" w:cstheme="minorHAnsi"/>
                <w:b/>
              </w:rPr>
              <w:t xml:space="preserve">Step 1a: Gather as a team using </w:t>
            </w:r>
            <w:r w:rsidR="00D71CC9">
              <w:rPr>
                <w:rFonts w:asciiTheme="minorHAnsi" w:eastAsia="Arial" w:hAnsiTheme="minorHAnsi" w:cstheme="minorHAnsi"/>
                <w:b/>
              </w:rPr>
              <w:t xml:space="preserve">a </w:t>
            </w:r>
            <w:r w:rsidRPr="000C4810">
              <w:rPr>
                <w:rFonts w:asciiTheme="minorHAnsi" w:eastAsia="Arial" w:hAnsiTheme="minorHAnsi" w:cstheme="minorHAnsi"/>
                <w:b/>
              </w:rPr>
              <w:t xml:space="preserve">collaborative structure. </w:t>
            </w:r>
          </w:p>
        </w:tc>
        <w:tc>
          <w:tcPr>
            <w:tcW w:w="6765" w:type="dxa"/>
            <w:shd w:val="clear" w:color="auto" w:fill="auto"/>
            <w:tcMar>
              <w:top w:w="100" w:type="dxa"/>
              <w:left w:w="100" w:type="dxa"/>
              <w:bottom w:w="100" w:type="dxa"/>
              <w:right w:w="100" w:type="dxa"/>
            </w:tcMar>
          </w:tcPr>
          <w:p w14:paraId="516ED38A" w14:textId="77777777" w:rsidR="003555B8" w:rsidRPr="000C4810" w:rsidRDefault="003555B8" w:rsidP="000C4810">
            <w:pPr>
              <w:widowControl w:val="0"/>
              <w:pBdr>
                <w:top w:val="nil"/>
                <w:left w:val="nil"/>
                <w:bottom w:val="nil"/>
                <w:right w:val="nil"/>
                <w:between w:val="nil"/>
              </w:pBdr>
              <w:rPr>
                <w:rFonts w:asciiTheme="minorHAnsi" w:eastAsia="Arial" w:hAnsiTheme="minorHAnsi" w:cstheme="minorHAnsi"/>
                <w:b/>
                <w:color w:val="FF0000"/>
              </w:rPr>
            </w:pPr>
            <w:r w:rsidRPr="000C4810">
              <w:rPr>
                <w:rFonts w:asciiTheme="minorHAnsi" w:eastAsia="Arial" w:hAnsiTheme="minorHAnsi" w:cstheme="minorHAnsi"/>
                <w:b/>
              </w:rPr>
              <w:t>Form a content- or grade-based group with others attending the training.</w:t>
            </w:r>
          </w:p>
        </w:tc>
      </w:tr>
      <w:tr w:rsidR="003555B8" w:rsidRPr="000C4810" w14:paraId="496344FB" w14:textId="77777777" w:rsidTr="00A5157E">
        <w:trPr>
          <w:trHeight w:val="420"/>
        </w:trPr>
        <w:tc>
          <w:tcPr>
            <w:tcW w:w="9345" w:type="dxa"/>
            <w:gridSpan w:val="2"/>
            <w:shd w:val="clear" w:color="auto" w:fill="auto"/>
            <w:tcMar>
              <w:top w:w="100" w:type="dxa"/>
              <w:left w:w="100" w:type="dxa"/>
              <w:bottom w:w="100" w:type="dxa"/>
              <w:right w:w="100" w:type="dxa"/>
            </w:tcMar>
          </w:tcPr>
          <w:p w14:paraId="1E0425D7" w14:textId="77777777" w:rsidR="000C4810" w:rsidRDefault="003555B8" w:rsidP="000C4810">
            <w:pPr>
              <w:widowControl w:val="0"/>
              <w:numPr>
                <w:ilvl w:val="0"/>
                <w:numId w:val="6"/>
              </w:numPr>
              <w:spacing w:after="1080"/>
              <w:rPr>
                <w:rFonts w:asciiTheme="minorHAnsi" w:eastAsia="Arial" w:hAnsiTheme="minorHAnsi" w:cstheme="minorHAnsi"/>
              </w:rPr>
            </w:pPr>
            <w:r w:rsidRPr="000C4810">
              <w:rPr>
                <w:rFonts w:asciiTheme="minorHAnsi" w:eastAsia="Arial" w:hAnsiTheme="minorHAnsi" w:cstheme="minorHAnsi"/>
              </w:rPr>
              <w:t>What kind of group have you formed (Content-based? Grade level? Other type of team)?</w:t>
            </w:r>
          </w:p>
          <w:p w14:paraId="202C6AF8" w14:textId="77777777" w:rsidR="003555B8" w:rsidRPr="000C4810" w:rsidRDefault="000C4810" w:rsidP="000C4810">
            <w:pPr>
              <w:widowControl w:val="0"/>
              <w:numPr>
                <w:ilvl w:val="0"/>
                <w:numId w:val="6"/>
              </w:numPr>
              <w:spacing w:after="1080"/>
              <w:rPr>
                <w:rFonts w:asciiTheme="minorHAnsi" w:eastAsia="Arial" w:hAnsiTheme="minorHAnsi" w:cstheme="minorHAnsi"/>
              </w:rPr>
            </w:pPr>
            <w:r w:rsidRPr="000C4810">
              <w:rPr>
                <w:rFonts w:asciiTheme="minorHAnsi" w:eastAsia="Arial" w:hAnsiTheme="minorHAnsi" w:cstheme="minorHAnsi"/>
              </w:rPr>
              <w:t xml:space="preserve"> </w:t>
            </w:r>
            <w:r w:rsidR="003555B8" w:rsidRPr="000C4810">
              <w:rPr>
                <w:rFonts w:asciiTheme="minorHAnsi" w:eastAsia="Arial" w:hAnsiTheme="minorHAnsi" w:cstheme="minorHAnsi"/>
              </w:rPr>
              <w:t>How often will you meet?</w:t>
            </w:r>
          </w:p>
          <w:p w14:paraId="631078F8" w14:textId="77777777" w:rsidR="003555B8" w:rsidRPr="000C4810" w:rsidRDefault="003555B8" w:rsidP="000C4810">
            <w:pPr>
              <w:widowControl w:val="0"/>
              <w:numPr>
                <w:ilvl w:val="0"/>
                <w:numId w:val="6"/>
              </w:numPr>
              <w:spacing w:after="1080"/>
              <w:rPr>
                <w:rFonts w:asciiTheme="minorHAnsi" w:eastAsia="Arial" w:hAnsiTheme="minorHAnsi" w:cstheme="minorHAnsi"/>
              </w:rPr>
            </w:pPr>
            <w:r w:rsidRPr="000C4810">
              <w:rPr>
                <w:rFonts w:asciiTheme="minorHAnsi" w:eastAsia="Arial" w:hAnsiTheme="minorHAnsi" w:cstheme="minorHAnsi"/>
              </w:rPr>
              <w:t>Who will create the agenda?</w:t>
            </w:r>
          </w:p>
          <w:p w14:paraId="09FDA9E0" w14:textId="77777777" w:rsidR="003555B8" w:rsidRPr="000C4810" w:rsidRDefault="003555B8" w:rsidP="000C4810">
            <w:pPr>
              <w:widowControl w:val="0"/>
              <w:numPr>
                <w:ilvl w:val="0"/>
                <w:numId w:val="6"/>
              </w:numPr>
              <w:spacing w:after="1080"/>
              <w:rPr>
                <w:rFonts w:asciiTheme="minorHAnsi" w:eastAsia="Arial" w:hAnsiTheme="minorHAnsi" w:cstheme="minorHAnsi"/>
              </w:rPr>
            </w:pPr>
            <w:r w:rsidRPr="000C4810">
              <w:rPr>
                <w:rFonts w:asciiTheme="minorHAnsi" w:eastAsia="Arial" w:hAnsiTheme="minorHAnsi" w:cstheme="minorHAnsi"/>
              </w:rPr>
              <w:t>How will team roles be determined?</w:t>
            </w:r>
          </w:p>
          <w:p w14:paraId="636A9971" w14:textId="77777777" w:rsidR="003555B8" w:rsidRDefault="003555B8" w:rsidP="000C4810">
            <w:pPr>
              <w:widowControl w:val="0"/>
              <w:numPr>
                <w:ilvl w:val="0"/>
                <w:numId w:val="6"/>
              </w:numPr>
              <w:spacing w:after="1080"/>
              <w:rPr>
                <w:rFonts w:asciiTheme="minorHAnsi" w:eastAsia="Arial" w:hAnsiTheme="minorHAnsi" w:cstheme="minorHAnsi"/>
              </w:rPr>
            </w:pPr>
            <w:r w:rsidRPr="000C4810">
              <w:rPr>
                <w:rFonts w:asciiTheme="minorHAnsi" w:eastAsia="Arial" w:hAnsiTheme="minorHAnsi" w:cstheme="minorHAnsi"/>
              </w:rPr>
              <w:t>How/where will we store meeting documents for easy access for all?</w:t>
            </w:r>
          </w:p>
          <w:p w14:paraId="0B8D5E31" w14:textId="77777777" w:rsidR="00F9046E" w:rsidRPr="000C4810" w:rsidRDefault="00F9046E" w:rsidP="00F9046E">
            <w:pPr>
              <w:widowControl w:val="0"/>
              <w:spacing w:after="1080"/>
              <w:ind w:left="720"/>
              <w:rPr>
                <w:rFonts w:asciiTheme="minorHAnsi" w:eastAsia="Arial" w:hAnsiTheme="minorHAnsi" w:cstheme="minorHAnsi"/>
              </w:rPr>
            </w:pPr>
          </w:p>
        </w:tc>
      </w:tr>
      <w:tr w:rsidR="00A5157E" w:rsidRPr="000C4810" w14:paraId="216771DE" w14:textId="77777777" w:rsidTr="00A5157E">
        <w:trPr>
          <w:trHeight w:val="20"/>
        </w:trPr>
        <w:tc>
          <w:tcPr>
            <w:tcW w:w="9345" w:type="dxa"/>
            <w:gridSpan w:val="2"/>
            <w:shd w:val="clear" w:color="auto" w:fill="auto"/>
            <w:tcMar>
              <w:top w:w="100" w:type="dxa"/>
              <w:left w:w="100" w:type="dxa"/>
              <w:bottom w:w="100" w:type="dxa"/>
              <w:right w:w="100" w:type="dxa"/>
            </w:tcMar>
          </w:tcPr>
          <w:p w14:paraId="005A4075" w14:textId="77777777" w:rsidR="00A5157E" w:rsidRPr="000C4810" w:rsidRDefault="00A5157E" w:rsidP="00A5157E">
            <w:pPr>
              <w:keepNext/>
              <w:widowControl w:val="0"/>
              <w:ind w:left="720"/>
              <w:jc w:val="center"/>
              <w:rPr>
                <w:rFonts w:asciiTheme="minorHAnsi" w:eastAsia="Arial" w:hAnsiTheme="minorHAnsi" w:cstheme="minorHAnsi"/>
              </w:rPr>
            </w:pPr>
            <w:r w:rsidRPr="009D3895">
              <w:rPr>
                <w:rFonts w:asciiTheme="minorHAnsi" w:hAnsiTheme="minorHAnsi" w:cstheme="minorHAnsi"/>
                <w:b/>
                <w:sz w:val="28"/>
              </w:rPr>
              <w:lastRenderedPageBreak/>
              <w:t>Essential Function #1 Activity: Gather and Plan</w:t>
            </w:r>
          </w:p>
        </w:tc>
      </w:tr>
      <w:tr w:rsidR="003555B8" w:rsidRPr="00896744" w14:paraId="141EEEF1" w14:textId="77777777" w:rsidTr="00A5157E">
        <w:trPr>
          <w:cantSplit/>
          <w:trHeight w:val="420"/>
        </w:trPr>
        <w:tc>
          <w:tcPr>
            <w:tcW w:w="2580" w:type="dxa"/>
            <w:shd w:val="clear" w:color="auto" w:fill="auto"/>
            <w:tcMar>
              <w:top w:w="100" w:type="dxa"/>
              <w:left w:w="100" w:type="dxa"/>
              <w:bottom w:w="100" w:type="dxa"/>
              <w:right w:w="100" w:type="dxa"/>
            </w:tcMar>
          </w:tcPr>
          <w:p w14:paraId="18880F52" w14:textId="77777777" w:rsidR="003555B8" w:rsidRPr="00896744" w:rsidRDefault="003555B8" w:rsidP="000C4810">
            <w:pPr>
              <w:keepNext/>
              <w:widowControl w:val="0"/>
              <w:rPr>
                <w:rFonts w:asciiTheme="minorHAnsi" w:eastAsia="Arial" w:hAnsiTheme="minorHAnsi" w:cstheme="minorHAnsi"/>
                <w:b/>
              </w:rPr>
            </w:pPr>
            <w:r w:rsidRPr="00896744">
              <w:rPr>
                <w:rFonts w:asciiTheme="minorHAnsi" w:eastAsia="Arial" w:hAnsiTheme="minorHAnsi" w:cstheme="minorHAnsi"/>
                <w:b/>
              </w:rPr>
              <w:t>Step 1b: Gather data</w:t>
            </w:r>
          </w:p>
        </w:tc>
        <w:tc>
          <w:tcPr>
            <w:tcW w:w="6765" w:type="dxa"/>
            <w:shd w:val="clear" w:color="auto" w:fill="auto"/>
            <w:tcMar>
              <w:top w:w="100" w:type="dxa"/>
              <w:left w:w="100" w:type="dxa"/>
              <w:bottom w:w="100" w:type="dxa"/>
              <w:right w:w="100" w:type="dxa"/>
            </w:tcMar>
          </w:tcPr>
          <w:p w14:paraId="36C06B18" w14:textId="77777777" w:rsidR="003555B8" w:rsidRPr="00896744" w:rsidRDefault="003555B8" w:rsidP="000C4810">
            <w:pPr>
              <w:keepNext/>
              <w:widowControl w:val="0"/>
              <w:pBdr>
                <w:top w:val="nil"/>
                <w:left w:val="nil"/>
                <w:bottom w:val="nil"/>
                <w:right w:val="nil"/>
                <w:between w:val="nil"/>
              </w:pBdr>
              <w:spacing w:after="360"/>
              <w:rPr>
                <w:rFonts w:asciiTheme="minorHAnsi" w:eastAsia="Arial" w:hAnsiTheme="minorHAnsi" w:cstheme="minorHAnsi"/>
                <w:b/>
              </w:rPr>
            </w:pPr>
            <w:r w:rsidRPr="00896744">
              <w:rPr>
                <w:rFonts w:asciiTheme="minorHAnsi" w:eastAsia="Arial" w:hAnsiTheme="minorHAnsi" w:cstheme="minorHAnsi"/>
                <w:b/>
              </w:rPr>
              <w:t>Bring your own data OR the trainer will provide sample data for mock purposes.</w:t>
            </w:r>
          </w:p>
          <w:p w14:paraId="0ED95B4D" w14:textId="77777777" w:rsidR="003555B8" w:rsidRPr="00896744" w:rsidRDefault="003555B8" w:rsidP="000C4810">
            <w:pPr>
              <w:keepNext/>
              <w:spacing w:after="240"/>
              <w:rPr>
                <w:rFonts w:asciiTheme="minorHAnsi" w:hAnsiTheme="minorHAnsi" w:cstheme="minorHAnsi"/>
              </w:rPr>
            </w:pPr>
            <w:r w:rsidRPr="00896744">
              <w:rPr>
                <w:rFonts w:asciiTheme="minorHAnsi" w:eastAsia="Arial" w:hAnsiTheme="minorHAnsi" w:cstheme="minorHAnsi"/>
              </w:rPr>
              <w:t xml:space="preserve">Here is a link to a Google folder that contains folders with different levels and content areas of student data: </w:t>
            </w:r>
          </w:p>
          <w:p w14:paraId="43905BCF" w14:textId="77777777" w:rsidR="003555B8" w:rsidRPr="00896744" w:rsidRDefault="00E978D1" w:rsidP="000C4810">
            <w:pPr>
              <w:keepNext/>
              <w:rPr>
                <w:rFonts w:asciiTheme="minorHAnsi" w:eastAsia="Arial" w:hAnsiTheme="minorHAnsi" w:cstheme="minorHAnsi"/>
                <w:b/>
              </w:rPr>
            </w:pPr>
            <w:hyperlink r:id="rId12">
              <w:r w:rsidR="003555B8" w:rsidRPr="00896744">
                <w:rPr>
                  <w:rFonts w:asciiTheme="minorHAnsi" w:hAnsiTheme="minorHAnsi" w:cstheme="minorHAnsi"/>
                  <w:color w:val="1155CC"/>
                  <w:u w:val="single"/>
                </w:rPr>
                <w:t>https://drive.google.com/drive/folders/1XBBYutUwiEbr7YSqMQ1pVbXyH8SR1cf0?usp=sharing</w:t>
              </w:r>
            </w:hyperlink>
            <w:r w:rsidR="003555B8" w:rsidRPr="00896744">
              <w:rPr>
                <w:rFonts w:asciiTheme="minorHAnsi" w:hAnsiTheme="minorHAnsi" w:cstheme="minorHAnsi"/>
              </w:rPr>
              <w:t>.</w:t>
            </w:r>
          </w:p>
        </w:tc>
      </w:tr>
      <w:tr w:rsidR="003555B8" w:rsidRPr="00896744" w14:paraId="277B63D5" w14:textId="77777777" w:rsidTr="00A5157E">
        <w:trPr>
          <w:trHeight w:val="420"/>
        </w:trPr>
        <w:tc>
          <w:tcPr>
            <w:tcW w:w="9345" w:type="dxa"/>
            <w:gridSpan w:val="2"/>
            <w:shd w:val="clear" w:color="auto" w:fill="auto"/>
            <w:tcMar>
              <w:top w:w="100" w:type="dxa"/>
              <w:left w:w="100" w:type="dxa"/>
              <w:bottom w:w="100" w:type="dxa"/>
              <w:right w:w="100" w:type="dxa"/>
            </w:tcMar>
          </w:tcPr>
          <w:p w14:paraId="01C145C2" w14:textId="77777777" w:rsidR="003555B8" w:rsidRPr="00896744" w:rsidRDefault="003555B8" w:rsidP="000C4810">
            <w:pPr>
              <w:widowControl w:val="0"/>
              <w:numPr>
                <w:ilvl w:val="0"/>
                <w:numId w:val="11"/>
              </w:numPr>
              <w:spacing w:after="240"/>
              <w:rPr>
                <w:rFonts w:asciiTheme="minorHAnsi" w:eastAsia="Arial" w:hAnsiTheme="minorHAnsi" w:cstheme="minorHAnsi"/>
              </w:rPr>
            </w:pPr>
            <w:r w:rsidRPr="00896744">
              <w:rPr>
                <w:rFonts w:asciiTheme="minorHAnsi" w:eastAsia="Arial" w:hAnsiTheme="minorHAnsi" w:cstheme="minorHAnsi"/>
              </w:rPr>
              <w:t xml:space="preserve">Choose a set of student data for your team to review.  Skim and scan the data, then answer the questions.  </w:t>
            </w:r>
          </w:p>
          <w:p w14:paraId="6E9DCB69" w14:textId="77777777" w:rsidR="003555B8" w:rsidRPr="00896744" w:rsidRDefault="003555B8" w:rsidP="0006670F">
            <w:pPr>
              <w:widowControl w:val="0"/>
              <w:ind w:left="720"/>
              <w:rPr>
                <w:rFonts w:asciiTheme="minorHAnsi" w:eastAsia="Arial" w:hAnsiTheme="minorHAnsi" w:cstheme="minorHAnsi"/>
              </w:rPr>
            </w:pPr>
            <w:r w:rsidRPr="00896744">
              <w:rPr>
                <w:rFonts w:asciiTheme="minorHAnsi" w:eastAsia="Arial" w:hAnsiTheme="minorHAnsi" w:cstheme="minorHAnsi"/>
              </w:rPr>
              <w:t>Is the data summative or formative or standardized?</w:t>
            </w:r>
          </w:p>
          <w:p w14:paraId="3691743B" w14:textId="77777777" w:rsidR="003555B8" w:rsidRPr="00896744" w:rsidRDefault="003555B8" w:rsidP="0006670F">
            <w:pPr>
              <w:widowControl w:val="0"/>
              <w:ind w:left="720"/>
              <w:rPr>
                <w:rFonts w:asciiTheme="minorHAnsi" w:eastAsia="Arial" w:hAnsiTheme="minorHAnsi" w:cstheme="minorHAnsi"/>
              </w:rPr>
            </w:pPr>
            <w:r w:rsidRPr="00896744">
              <w:rPr>
                <w:rFonts w:asciiTheme="minorHAnsi" w:eastAsia="Arial" w:hAnsiTheme="minorHAnsi" w:cstheme="minorHAnsi"/>
              </w:rPr>
              <w:t>What grade level is the data?</w:t>
            </w:r>
          </w:p>
          <w:p w14:paraId="0524DA5F" w14:textId="77777777" w:rsidR="003555B8" w:rsidRPr="00896744" w:rsidRDefault="003555B8" w:rsidP="0006670F">
            <w:pPr>
              <w:widowControl w:val="0"/>
              <w:ind w:left="720"/>
              <w:rPr>
                <w:rFonts w:asciiTheme="minorHAnsi" w:eastAsia="Arial" w:hAnsiTheme="minorHAnsi" w:cstheme="minorHAnsi"/>
              </w:rPr>
            </w:pPr>
            <w:r w:rsidRPr="00896744">
              <w:rPr>
                <w:rFonts w:asciiTheme="minorHAnsi" w:eastAsia="Arial" w:hAnsiTheme="minorHAnsi" w:cstheme="minorHAnsi"/>
              </w:rPr>
              <w:t xml:space="preserve">From what content area is the data?    </w:t>
            </w:r>
          </w:p>
          <w:p w14:paraId="71DA274E" w14:textId="77777777" w:rsidR="003555B8" w:rsidRPr="00896744" w:rsidRDefault="003555B8" w:rsidP="000C4810">
            <w:pPr>
              <w:widowControl w:val="0"/>
              <w:spacing w:after="960"/>
              <w:ind w:left="720"/>
              <w:rPr>
                <w:rFonts w:asciiTheme="minorHAnsi" w:eastAsia="Arial" w:hAnsiTheme="minorHAnsi" w:cstheme="minorHAnsi"/>
              </w:rPr>
            </w:pPr>
            <w:r w:rsidRPr="00896744">
              <w:rPr>
                <w:rFonts w:asciiTheme="minorHAnsi" w:eastAsia="Arial" w:hAnsiTheme="minorHAnsi" w:cstheme="minorHAnsi"/>
              </w:rPr>
              <w:t>List at least five skills or types of knowledge that students drew upon to complete the assessment.</w:t>
            </w:r>
          </w:p>
          <w:p w14:paraId="5922CF66" w14:textId="77777777" w:rsidR="003555B8" w:rsidRPr="00896744" w:rsidRDefault="003555B8" w:rsidP="00896744">
            <w:pPr>
              <w:widowControl w:val="0"/>
              <w:numPr>
                <w:ilvl w:val="0"/>
                <w:numId w:val="11"/>
              </w:numPr>
              <w:spacing w:after="960"/>
              <w:rPr>
                <w:rFonts w:asciiTheme="minorHAnsi" w:eastAsia="Arial" w:hAnsiTheme="minorHAnsi" w:cstheme="minorHAnsi"/>
              </w:rPr>
            </w:pPr>
            <w:r w:rsidRPr="00896744">
              <w:rPr>
                <w:rFonts w:asciiTheme="minorHAnsi" w:eastAsia="Arial" w:hAnsiTheme="minorHAnsi" w:cstheme="minorHAnsi"/>
              </w:rPr>
              <w:t xml:space="preserve">Based on the data, what initial assumptions can you make about what students know and don’t know? </w:t>
            </w:r>
          </w:p>
        </w:tc>
      </w:tr>
      <w:tr w:rsidR="003555B8" w:rsidRPr="00896744" w14:paraId="63E216C9" w14:textId="77777777" w:rsidTr="00A5157E">
        <w:trPr>
          <w:trHeight w:val="420"/>
        </w:trPr>
        <w:tc>
          <w:tcPr>
            <w:tcW w:w="2580" w:type="dxa"/>
            <w:shd w:val="clear" w:color="auto" w:fill="auto"/>
            <w:tcMar>
              <w:top w:w="100" w:type="dxa"/>
              <w:left w:w="100" w:type="dxa"/>
              <w:bottom w:w="100" w:type="dxa"/>
              <w:right w:w="100" w:type="dxa"/>
            </w:tcMar>
          </w:tcPr>
          <w:p w14:paraId="43B1ABCF" w14:textId="77777777" w:rsidR="003555B8" w:rsidRPr="00896744" w:rsidRDefault="003555B8" w:rsidP="0006670F">
            <w:pPr>
              <w:widowControl w:val="0"/>
              <w:rPr>
                <w:rFonts w:asciiTheme="minorHAnsi" w:eastAsia="Arial" w:hAnsiTheme="minorHAnsi" w:cstheme="minorHAnsi"/>
                <w:b/>
              </w:rPr>
            </w:pPr>
            <w:r w:rsidRPr="00896744">
              <w:rPr>
                <w:rFonts w:asciiTheme="minorHAnsi" w:eastAsia="Arial" w:hAnsiTheme="minorHAnsi" w:cstheme="minorHAnsi"/>
                <w:b/>
              </w:rPr>
              <w:t>Step 1c: Become familiar with the data</w:t>
            </w:r>
          </w:p>
        </w:tc>
        <w:tc>
          <w:tcPr>
            <w:tcW w:w="6765" w:type="dxa"/>
            <w:shd w:val="clear" w:color="auto" w:fill="auto"/>
            <w:tcMar>
              <w:top w:w="100" w:type="dxa"/>
              <w:left w:w="100" w:type="dxa"/>
              <w:bottom w:w="100" w:type="dxa"/>
              <w:right w:w="100" w:type="dxa"/>
            </w:tcMar>
          </w:tcPr>
          <w:p w14:paraId="1218FE57" w14:textId="77777777" w:rsidR="003555B8" w:rsidRPr="00896744" w:rsidRDefault="003555B8" w:rsidP="0006670F">
            <w:pPr>
              <w:widowControl w:val="0"/>
              <w:rPr>
                <w:rFonts w:asciiTheme="minorHAnsi" w:eastAsia="Arial" w:hAnsiTheme="minorHAnsi" w:cstheme="minorHAnsi"/>
                <w:b/>
              </w:rPr>
            </w:pPr>
            <w:r w:rsidRPr="00896744">
              <w:rPr>
                <w:rFonts w:asciiTheme="minorHAnsi" w:eastAsia="Arial" w:hAnsiTheme="minorHAnsi" w:cstheme="minorHAnsi"/>
                <w:b/>
              </w:rPr>
              <w:t xml:space="preserve">Dig into the data. Scan it once. Then analyze each piece carefully while taking notes. </w:t>
            </w:r>
          </w:p>
        </w:tc>
      </w:tr>
      <w:tr w:rsidR="003555B8" w:rsidRPr="00896744" w14:paraId="1AC45EF7" w14:textId="77777777" w:rsidTr="00A5157E">
        <w:trPr>
          <w:trHeight w:val="420"/>
        </w:trPr>
        <w:tc>
          <w:tcPr>
            <w:tcW w:w="9345" w:type="dxa"/>
            <w:gridSpan w:val="2"/>
            <w:shd w:val="clear" w:color="auto" w:fill="auto"/>
            <w:tcMar>
              <w:top w:w="100" w:type="dxa"/>
              <w:left w:w="100" w:type="dxa"/>
              <w:bottom w:w="100" w:type="dxa"/>
              <w:right w:w="100" w:type="dxa"/>
            </w:tcMar>
          </w:tcPr>
          <w:p w14:paraId="73910C49" w14:textId="77777777" w:rsidR="003555B8" w:rsidRPr="00896744" w:rsidRDefault="003555B8" w:rsidP="0006670F">
            <w:pPr>
              <w:widowControl w:val="0"/>
              <w:numPr>
                <w:ilvl w:val="0"/>
                <w:numId w:val="3"/>
              </w:numPr>
              <w:contextualSpacing/>
              <w:rPr>
                <w:rFonts w:asciiTheme="minorHAnsi" w:eastAsia="Arial" w:hAnsiTheme="minorHAnsi" w:cstheme="minorHAnsi"/>
              </w:rPr>
            </w:pPr>
            <w:r w:rsidRPr="00896744">
              <w:rPr>
                <w:rFonts w:asciiTheme="minorHAnsi" w:eastAsia="Arial" w:hAnsiTheme="minorHAnsi" w:cstheme="minorHAnsi"/>
              </w:rPr>
              <w:t>Draw a t-chart on chart paper. Each team member should take a portion of the data and generate sticky notes to add to the t-chart. Each team member should generate at least three KNOW sticky notes, and three “DON’T KNOW” sticky notes.</w:t>
            </w:r>
          </w:p>
          <w:tbl>
            <w:tblPr>
              <w:tblW w:w="8162"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2"/>
              <w:gridCol w:w="4320"/>
            </w:tblGrid>
            <w:tr w:rsidR="003555B8" w:rsidRPr="00896744" w14:paraId="4F7387E3" w14:textId="77777777" w:rsidTr="00896744">
              <w:tc>
                <w:tcPr>
                  <w:tcW w:w="3842" w:type="dxa"/>
                  <w:tcBorders>
                    <w:top w:val="single" w:sz="8" w:space="0" w:color="FFFFFF"/>
                    <w:left w:val="single" w:sz="8" w:space="0" w:color="F3F3F3"/>
                  </w:tcBorders>
                  <w:shd w:val="clear" w:color="auto" w:fill="auto"/>
                  <w:tcMar>
                    <w:top w:w="100" w:type="dxa"/>
                    <w:left w:w="100" w:type="dxa"/>
                    <w:bottom w:w="100" w:type="dxa"/>
                    <w:right w:w="100" w:type="dxa"/>
                  </w:tcMar>
                </w:tcPr>
                <w:p w14:paraId="1E91429C" w14:textId="77777777" w:rsidR="003555B8" w:rsidRPr="00896744" w:rsidRDefault="003555B8" w:rsidP="0006670F">
                  <w:pPr>
                    <w:widowControl w:val="0"/>
                    <w:rPr>
                      <w:rFonts w:asciiTheme="minorHAnsi" w:eastAsia="Arial" w:hAnsiTheme="minorHAnsi" w:cstheme="minorHAnsi"/>
                    </w:rPr>
                  </w:pPr>
                  <w:r w:rsidRPr="00896744">
                    <w:rPr>
                      <w:rFonts w:asciiTheme="minorHAnsi" w:eastAsia="Arial" w:hAnsiTheme="minorHAnsi" w:cstheme="minorHAnsi"/>
                    </w:rPr>
                    <w:t>Based on the data, list what students know</w:t>
                  </w:r>
                </w:p>
              </w:tc>
              <w:tc>
                <w:tcPr>
                  <w:tcW w:w="4320" w:type="dxa"/>
                  <w:tcBorders>
                    <w:top w:val="single" w:sz="8" w:space="0" w:color="FFFFFF"/>
                    <w:right w:val="single" w:sz="8" w:space="0" w:color="FFFFFF"/>
                  </w:tcBorders>
                  <w:shd w:val="clear" w:color="auto" w:fill="auto"/>
                  <w:tcMar>
                    <w:top w:w="100" w:type="dxa"/>
                    <w:left w:w="100" w:type="dxa"/>
                    <w:bottom w:w="100" w:type="dxa"/>
                    <w:right w:w="100" w:type="dxa"/>
                  </w:tcMar>
                </w:tcPr>
                <w:p w14:paraId="45B51856" w14:textId="77777777" w:rsidR="003555B8" w:rsidRPr="00896744" w:rsidRDefault="003555B8" w:rsidP="0006670F">
                  <w:pPr>
                    <w:widowControl w:val="0"/>
                    <w:rPr>
                      <w:rFonts w:asciiTheme="minorHAnsi" w:eastAsia="Arial" w:hAnsiTheme="minorHAnsi" w:cstheme="minorHAnsi"/>
                    </w:rPr>
                  </w:pPr>
                  <w:r w:rsidRPr="00896744">
                    <w:rPr>
                      <w:rFonts w:asciiTheme="minorHAnsi" w:eastAsia="Arial" w:hAnsiTheme="minorHAnsi" w:cstheme="minorHAnsi"/>
                    </w:rPr>
                    <w:t>List common issues, problems or misconceptions</w:t>
                  </w:r>
                </w:p>
              </w:tc>
            </w:tr>
            <w:tr w:rsidR="003555B8" w:rsidRPr="00896744" w14:paraId="4F088FE7" w14:textId="77777777" w:rsidTr="00896744">
              <w:tc>
                <w:tcPr>
                  <w:tcW w:w="3842" w:type="dxa"/>
                  <w:tcBorders>
                    <w:left w:val="single" w:sz="8" w:space="0" w:color="FFFFFF"/>
                    <w:bottom w:val="single" w:sz="8" w:space="0" w:color="FFFFFF"/>
                  </w:tcBorders>
                  <w:shd w:val="clear" w:color="auto" w:fill="auto"/>
                  <w:tcMar>
                    <w:top w:w="100" w:type="dxa"/>
                    <w:left w:w="100" w:type="dxa"/>
                    <w:bottom w:w="100" w:type="dxa"/>
                    <w:right w:w="100" w:type="dxa"/>
                  </w:tcMar>
                </w:tcPr>
                <w:p w14:paraId="1E30F7D8" w14:textId="77777777" w:rsidR="003555B8" w:rsidRPr="00896744" w:rsidRDefault="003555B8" w:rsidP="00896744">
                  <w:pPr>
                    <w:widowControl w:val="0"/>
                    <w:spacing w:after="1320"/>
                    <w:rPr>
                      <w:rFonts w:asciiTheme="minorHAnsi" w:eastAsia="Arial" w:hAnsiTheme="minorHAnsi" w:cstheme="minorHAnsi"/>
                    </w:rPr>
                  </w:pPr>
                </w:p>
              </w:tc>
              <w:tc>
                <w:tcPr>
                  <w:tcW w:w="4320" w:type="dxa"/>
                  <w:tcBorders>
                    <w:bottom w:val="single" w:sz="8" w:space="0" w:color="FFFFFF"/>
                    <w:right w:val="single" w:sz="8" w:space="0" w:color="FFFFFF"/>
                  </w:tcBorders>
                  <w:shd w:val="clear" w:color="auto" w:fill="auto"/>
                  <w:tcMar>
                    <w:top w:w="100" w:type="dxa"/>
                    <w:left w:w="100" w:type="dxa"/>
                    <w:bottom w:w="100" w:type="dxa"/>
                    <w:right w:w="100" w:type="dxa"/>
                  </w:tcMar>
                </w:tcPr>
                <w:p w14:paraId="57A0CDEB" w14:textId="77777777" w:rsidR="003555B8" w:rsidRPr="00896744" w:rsidRDefault="003555B8" w:rsidP="0006670F">
                  <w:pPr>
                    <w:widowControl w:val="0"/>
                    <w:rPr>
                      <w:rFonts w:asciiTheme="minorHAnsi" w:eastAsia="Arial" w:hAnsiTheme="minorHAnsi" w:cstheme="minorHAnsi"/>
                    </w:rPr>
                  </w:pPr>
                </w:p>
              </w:tc>
            </w:tr>
          </w:tbl>
          <w:p w14:paraId="16858177" w14:textId="77777777" w:rsidR="003555B8" w:rsidRPr="00896744" w:rsidRDefault="003555B8" w:rsidP="0006670F">
            <w:pPr>
              <w:widowControl w:val="0"/>
              <w:rPr>
                <w:rFonts w:asciiTheme="minorHAnsi" w:eastAsia="Arial" w:hAnsiTheme="minorHAnsi" w:cstheme="minorHAnsi"/>
              </w:rPr>
            </w:pPr>
          </w:p>
        </w:tc>
      </w:tr>
    </w:tbl>
    <w:p w14:paraId="7A7BEE10" w14:textId="77777777" w:rsidR="003555B8" w:rsidRPr="00896744" w:rsidRDefault="003555B8" w:rsidP="003555B8">
      <w:pPr>
        <w:widowControl w:val="0"/>
        <w:spacing w:line="276" w:lineRule="auto"/>
        <w:rPr>
          <w:rFonts w:asciiTheme="minorHAnsi" w:eastAsia="Arial" w:hAnsiTheme="minorHAnsi" w:cstheme="minorHAnsi"/>
        </w:rPr>
      </w:pPr>
    </w:p>
    <w:tbl>
      <w:tblPr>
        <w:tblW w:w="934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gridCol w:w="5070"/>
      </w:tblGrid>
      <w:tr w:rsidR="003555B8" w:rsidRPr="00896744" w14:paraId="72D36DF5" w14:textId="77777777" w:rsidTr="0006670F">
        <w:trPr>
          <w:trHeight w:val="420"/>
        </w:trPr>
        <w:tc>
          <w:tcPr>
            <w:tcW w:w="9345" w:type="dxa"/>
            <w:gridSpan w:val="2"/>
          </w:tcPr>
          <w:p w14:paraId="7F68CED3" w14:textId="77777777" w:rsidR="003555B8" w:rsidRPr="00896744" w:rsidRDefault="003555B8" w:rsidP="000C4810">
            <w:pPr>
              <w:pStyle w:val="Heading1"/>
              <w:rPr>
                <w:rFonts w:asciiTheme="minorHAnsi" w:hAnsiTheme="minorHAnsi" w:cstheme="minorHAnsi"/>
              </w:rPr>
            </w:pPr>
            <w:r w:rsidRPr="00896744">
              <w:rPr>
                <w:rFonts w:asciiTheme="minorHAnsi" w:hAnsiTheme="minorHAnsi" w:cstheme="minorHAnsi"/>
              </w:rPr>
              <w:lastRenderedPageBreak/>
              <w:t>DBDM Essential Function Activities</w:t>
            </w:r>
          </w:p>
        </w:tc>
      </w:tr>
      <w:tr w:rsidR="003555B8" w:rsidRPr="00896744" w14:paraId="703ACDD3" w14:textId="77777777" w:rsidTr="0006670F">
        <w:tc>
          <w:tcPr>
            <w:tcW w:w="9345" w:type="dxa"/>
            <w:gridSpan w:val="2"/>
          </w:tcPr>
          <w:p w14:paraId="342E5334" w14:textId="77777777" w:rsidR="003555B8" w:rsidRPr="009D3895" w:rsidRDefault="003555B8" w:rsidP="0006670F">
            <w:pPr>
              <w:jc w:val="center"/>
              <w:rPr>
                <w:rFonts w:asciiTheme="minorHAnsi" w:hAnsiTheme="minorHAnsi" w:cstheme="minorHAnsi"/>
                <w:b/>
                <w:sz w:val="28"/>
                <w:szCs w:val="24"/>
              </w:rPr>
            </w:pPr>
            <w:r w:rsidRPr="009D3895">
              <w:rPr>
                <w:rFonts w:asciiTheme="minorHAnsi" w:hAnsiTheme="minorHAnsi" w:cstheme="minorHAnsi"/>
                <w:b/>
                <w:sz w:val="28"/>
                <w:szCs w:val="24"/>
              </w:rPr>
              <w:t>Essential Function #2 Activity: Analyze</w:t>
            </w:r>
          </w:p>
        </w:tc>
      </w:tr>
      <w:tr w:rsidR="003555B8" w:rsidRPr="00896744" w14:paraId="13A026CA" w14:textId="77777777" w:rsidTr="0006670F">
        <w:tc>
          <w:tcPr>
            <w:tcW w:w="9345" w:type="dxa"/>
            <w:gridSpan w:val="2"/>
          </w:tcPr>
          <w:p w14:paraId="1AF712FD" w14:textId="77777777" w:rsidR="003555B8" w:rsidRPr="00896744" w:rsidRDefault="003555B8" w:rsidP="0006670F">
            <w:pPr>
              <w:rPr>
                <w:rFonts w:asciiTheme="minorHAnsi" w:hAnsiTheme="minorHAnsi" w:cstheme="minorHAnsi"/>
                <w:sz w:val="24"/>
                <w:szCs w:val="24"/>
              </w:rPr>
            </w:pPr>
            <w:r w:rsidRPr="00896744">
              <w:rPr>
                <w:rFonts w:asciiTheme="minorHAnsi" w:hAnsiTheme="minorHAnsi" w:cstheme="minorHAnsi"/>
                <w:sz w:val="24"/>
                <w:szCs w:val="24"/>
              </w:rPr>
              <w:t>Directions: Complete each step and answer the questions below as though you are in a real data-based decision making group.</w:t>
            </w:r>
          </w:p>
        </w:tc>
      </w:tr>
      <w:tr w:rsidR="003555B8" w:rsidRPr="00896744" w14:paraId="5749D6EA" w14:textId="77777777" w:rsidTr="0006670F">
        <w:trPr>
          <w:trHeight w:val="420"/>
        </w:trPr>
        <w:tc>
          <w:tcPr>
            <w:tcW w:w="4275" w:type="dxa"/>
            <w:shd w:val="clear" w:color="auto" w:fill="auto"/>
            <w:tcMar>
              <w:top w:w="100" w:type="dxa"/>
              <w:left w:w="100" w:type="dxa"/>
              <w:bottom w:w="100" w:type="dxa"/>
              <w:right w:w="100" w:type="dxa"/>
            </w:tcMar>
          </w:tcPr>
          <w:p w14:paraId="01FCD3AD" w14:textId="77777777" w:rsidR="003555B8" w:rsidRPr="00896744" w:rsidRDefault="003555B8" w:rsidP="0006670F">
            <w:pPr>
              <w:widowControl w:val="0"/>
              <w:rPr>
                <w:rFonts w:asciiTheme="minorHAnsi" w:eastAsia="Arial" w:hAnsiTheme="minorHAnsi" w:cstheme="minorHAnsi"/>
                <w:b/>
              </w:rPr>
            </w:pPr>
            <w:r w:rsidRPr="00896744">
              <w:rPr>
                <w:rFonts w:asciiTheme="minorHAnsi" w:eastAsia="Arial" w:hAnsiTheme="minorHAnsi" w:cstheme="minorHAnsi"/>
                <w:b/>
              </w:rPr>
              <w:t>Step 2a: Identify a common problem and relate it to a learning goal or target</w:t>
            </w:r>
          </w:p>
        </w:tc>
        <w:tc>
          <w:tcPr>
            <w:tcW w:w="5070" w:type="dxa"/>
            <w:shd w:val="clear" w:color="auto" w:fill="auto"/>
            <w:tcMar>
              <w:top w:w="100" w:type="dxa"/>
              <w:left w:w="100" w:type="dxa"/>
              <w:bottom w:w="100" w:type="dxa"/>
              <w:right w:w="100" w:type="dxa"/>
            </w:tcMar>
          </w:tcPr>
          <w:p w14:paraId="5B51417A" w14:textId="77777777" w:rsidR="003555B8" w:rsidRPr="00896744" w:rsidRDefault="003555B8" w:rsidP="0006670F">
            <w:pPr>
              <w:widowControl w:val="0"/>
              <w:rPr>
                <w:rFonts w:asciiTheme="minorHAnsi" w:eastAsia="Arial" w:hAnsiTheme="minorHAnsi" w:cstheme="minorHAnsi"/>
                <w:b/>
              </w:rPr>
            </w:pPr>
            <w:r w:rsidRPr="00896744">
              <w:rPr>
                <w:rFonts w:asciiTheme="minorHAnsi" w:eastAsia="Arial" w:hAnsiTheme="minorHAnsi" w:cstheme="minorHAnsi"/>
                <w:b/>
              </w:rPr>
              <w:t xml:space="preserve">After digging into the data, collectively discuss the most common issues you discovered.  </w:t>
            </w:r>
          </w:p>
        </w:tc>
      </w:tr>
      <w:tr w:rsidR="003555B8" w:rsidRPr="00896744" w14:paraId="0AC1BC65" w14:textId="77777777" w:rsidTr="00F9046E">
        <w:trPr>
          <w:trHeight w:val="1050"/>
        </w:trPr>
        <w:tc>
          <w:tcPr>
            <w:tcW w:w="9345" w:type="dxa"/>
            <w:gridSpan w:val="2"/>
            <w:shd w:val="clear" w:color="auto" w:fill="auto"/>
            <w:tcMar>
              <w:top w:w="100" w:type="dxa"/>
              <w:left w:w="100" w:type="dxa"/>
              <w:bottom w:w="100" w:type="dxa"/>
              <w:right w:w="100" w:type="dxa"/>
            </w:tcMar>
          </w:tcPr>
          <w:p w14:paraId="46C6A793" w14:textId="77777777" w:rsidR="00896744" w:rsidRDefault="003555B8" w:rsidP="00131E63">
            <w:pPr>
              <w:widowControl w:val="0"/>
              <w:numPr>
                <w:ilvl w:val="0"/>
                <w:numId w:val="10"/>
              </w:numPr>
              <w:spacing w:after="1800"/>
              <w:ind w:left="360" w:hanging="274"/>
              <w:rPr>
                <w:rFonts w:asciiTheme="minorHAnsi" w:eastAsia="Arial" w:hAnsiTheme="minorHAnsi" w:cstheme="minorHAnsi"/>
              </w:rPr>
            </w:pPr>
            <w:r w:rsidRPr="00896744">
              <w:rPr>
                <w:rFonts w:asciiTheme="minorHAnsi" w:eastAsia="Arial" w:hAnsiTheme="minorHAnsi" w:cstheme="minorHAnsi"/>
              </w:rPr>
              <w:t>As a group, gather the sticky notes that include common issues/problems/misconceptions and prioritize the list from most important to least important. (You may find common problems that aren’t related to learning targets. For example, you may find that students frequently forget to write their last names. While this is an important issue, it’s not related to a content learning goal, target, or standard.)</w:t>
            </w:r>
          </w:p>
          <w:p w14:paraId="4E1780B4" w14:textId="77777777" w:rsidR="003555B8" w:rsidRPr="00896744" w:rsidRDefault="00896744" w:rsidP="00131E63">
            <w:pPr>
              <w:widowControl w:val="0"/>
              <w:numPr>
                <w:ilvl w:val="0"/>
                <w:numId w:val="10"/>
              </w:numPr>
              <w:spacing w:after="1800"/>
              <w:ind w:left="360" w:hanging="274"/>
              <w:rPr>
                <w:rFonts w:asciiTheme="minorHAnsi" w:eastAsia="Arial" w:hAnsiTheme="minorHAnsi" w:cstheme="minorHAnsi"/>
              </w:rPr>
            </w:pPr>
            <w:r w:rsidRPr="00896744">
              <w:rPr>
                <w:rFonts w:asciiTheme="minorHAnsi" w:eastAsia="Arial" w:hAnsiTheme="minorHAnsi" w:cstheme="minorHAnsi"/>
              </w:rPr>
              <w:t xml:space="preserve"> </w:t>
            </w:r>
            <w:r w:rsidR="003555B8" w:rsidRPr="00896744">
              <w:rPr>
                <w:rFonts w:asciiTheme="minorHAnsi" w:eastAsia="Arial" w:hAnsiTheme="minorHAnsi" w:cstheme="minorHAnsi"/>
              </w:rPr>
              <w:t>Think about how each issue/problem/misconception is linked to a specific learning goal, target, or standard. Use a new sticky note to write the goal, target, or standard and place it next to the common problem.</w:t>
            </w:r>
          </w:p>
          <w:p w14:paraId="76B14C1C" w14:textId="77777777" w:rsidR="00F9046E" w:rsidRPr="00F9046E" w:rsidRDefault="003555B8" w:rsidP="00F9046E">
            <w:pPr>
              <w:widowControl w:val="0"/>
              <w:numPr>
                <w:ilvl w:val="0"/>
                <w:numId w:val="10"/>
              </w:numPr>
              <w:spacing w:after="1800"/>
              <w:ind w:left="360" w:hanging="274"/>
              <w:rPr>
                <w:rFonts w:asciiTheme="minorHAnsi" w:eastAsia="Arial" w:hAnsiTheme="minorHAnsi" w:cstheme="minorHAnsi"/>
              </w:rPr>
            </w:pPr>
            <w:r w:rsidRPr="00896744">
              <w:rPr>
                <w:rFonts w:asciiTheme="minorHAnsi" w:eastAsia="Arial" w:hAnsiTheme="minorHAnsi" w:cstheme="minorHAnsi"/>
              </w:rPr>
              <w:t>As a group, decide on the problem you think is the most important to address moving forward. Mark it in some way.  (This answer is important because it determines the focus of your instructional action.)</w:t>
            </w:r>
          </w:p>
        </w:tc>
      </w:tr>
      <w:tr w:rsidR="00131E63" w:rsidRPr="00896744" w14:paraId="54FC105C" w14:textId="77777777" w:rsidTr="00131E63">
        <w:trPr>
          <w:trHeight w:val="240"/>
        </w:trPr>
        <w:tc>
          <w:tcPr>
            <w:tcW w:w="9345" w:type="dxa"/>
            <w:gridSpan w:val="2"/>
            <w:shd w:val="clear" w:color="auto" w:fill="auto"/>
            <w:tcMar>
              <w:top w:w="100" w:type="dxa"/>
              <w:left w:w="100" w:type="dxa"/>
              <w:bottom w:w="100" w:type="dxa"/>
              <w:right w:w="100" w:type="dxa"/>
            </w:tcMar>
          </w:tcPr>
          <w:p w14:paraId="456529A9" w14:textId="77777777" w:rsidR="00131E63" w:rsidRPr="00896744" w:rsidRDefault="00131E63" w:rsidP="00131E63">
            <w:pPr>
              <w:keepNext/>
              <w:jc w:val="center"/>
              <w:rPr>
                <w:rFonts w:asciiTheme="minorHAnsi" w:hAnsiTheme="minorHAnsi" w:cstheme="minorHAnsi"/>
                <w:b/>
                <w:sz w:val="24"/>
                <w:szCs w:val="24"/>
              </w:rPr>
            </w:pPr>
            <w:r w:rsidRPr="009D3895">
              <w:rPr>
                <w:rFonts w:asciiTheme="minorHAnsi" w:hAnsiTheme="minorHAnsi" w:cstheme="minorHAnsi"/>
                <w:b/>
                <w:sz w:val="28"/>
                <w:szCs w:val="24"/>
              </w:rPr>
              <w:lastRenderedPageBreak/>
              <w:t>Essential Function #2 Activity: Analyze</w:t>
            </w:r>
          </w:p>
        </w:tc>
      </w:tr>
      <w:tr w:rsidR="00131E63" w:rsidRPr="00896744" w14:paraId="7258A1B3" w14:textId="77777777" w:rsidTr="00A5157E">
        <w:trPr>
          <w:cantSplit/>
          <w:trHeight w:val="420"/>
        </w:trPr>
        <w:tc>
          <w:tcPr>
            <w:tcW w:w="4275" w:type="dxa"/>
            <w:shd w:val="clear" w:color="auto" w:fill="auto"/>
            <w:tcMar>
              <w:top w:w="100" w:type="dxa"/>
              <w:left w:w="100" w:type="dxa"/>
              <w:bottom w:w="100" w:type="dxa"/>
              <w:right w:w="100" w:type="dxa"/>
            </w:tcMar>
          </w:tcPr>
          <w:p w14:paraId="650C7CB3" w14:textId="77777777" w:rsidR="00131E63" w:rsidRPr="00896744" w:rsidRDefault="00131E63" w:rsidP="00131E63">
            <w:pPr>
              <w:keepNext/>
              <w:keepLines/>
              <w:widowControl w:val="0"/>
              <w:rPr>
                <w:rFonts w:asciiTheme="minorHAnsi" w:eastAsia="Arial" w:hAnsiTheme="minorHAnsi" w:cstheme="minorHAnsi"/>
                <w:b/>
                <w:i/>
              </w:rPr>
            </w:pPr>
            <w:r w:rsidRPr="00896744">
              <w:rPr>
                <w:rFonts w:asciiTheme="minorHAnsi" w:eastAsia="Arial" w:hAnsiTheme="minorHAnsi" w:cstheme="minorHAnsi"/>
                <w:b/>
              </w:rPr>
              <w:t xml:space="preserve">Step 2b: Predict a link to teacher practice (where might the breakdown have occurred?)  </w:t>
            </w:r>
          </w:p>
        </w:tc>
        <w:tc>
          <w:tcPr>
            <w:tcW w:w="5070" w:type="dxa"/>
            <w:shd w:val="clear" w:color="auto" w:fill="auto"/>
            <w:tcMar>
              <w:top w:w="100" w:type="dxa"/>
              <w:left w:w="100" w:type="dxa"/>
              <w:bottom w:w="100" w:type="dxa"/>
              <w:right w:w="100" w:type="dxa"/>
            </w:tcMar>
          </w:tcPr>
          <w:p w14:paraId="2B18D2B8" w14:textId="77777777" w:rsidR="00131E63" w:rsidRPr="00896744" w:rsidRDefault="00131E63" w:rsidP="00131E63">
            <w:pPr>
              <w:keepNext/>
              <w:keepLines/>
              <w:widowControl w:val="0"/>
              <w:rPr>
                <w:rFonts w:asciiTheme="minorHAnsi" w:eastAsia="Arial" w:hAnsiTheme="minorHAnsi" w:cstheme="minorHAnsi"/>
                <w:b/>
              </w:rPr>
            </w:pPr>
            <w:r w:rsidRPr="00896744">
              <w:rPr>
                <w:rFonts w:asciiTheme="minorHAnsi" w:eastAsia="Arial" w:hAnsiTheme="minorHAnsi" w:cstheme="minorHAnsi"/>
                <w:b/>
              </w:rPr>
              <w:t>This step is painful because we have to examine our teaching patterns. Think through instructional reasons (big or small) that may be contributing to common problems found in the data.</w:t>
            </w:r>
          </w:p>
        </w:tc>
      </w:tr>
      <w:tr w:rsidR="00131E63" w:rsidRPr="00896744" w14:paraId="366592D4" w14:textId="77777777" w:rsidTr="00A5157E">
        <w:trPr>
          <w:cantSplit/>
          <w:trHeight w:val="420"/>
        </w:trPr>
        <w:tc>
          <w:tcPr>
            <w:tcW w:w="9345" w:type="dxa"/>
            <w:gridSpan w:val="2"/>
            <w:shd w:val="clear" w:color="auto" w:fill="auto"/>
            <w:tcMar>
              <w:top w:w="100" w:type="dxa"/>
              <w:left w:w="100" w:type="dxa"/>
              <w:bottom w:w="100" w:type="dxa"/>
              <w:right w:w="100" w:type="dxa"/>
            </w:tcMar>
          </w:tcPr>
          <w:p w14:paraId="4D404D75" w14:textId="77777777" w:rsidR="00131E63" w:rsidRPr="00896744" w:rsidRDefault="00131E63" w:rsidP="00131E63">
            <w:pPr>
              <w:keepNext/>
              <w:keepLines/>
              <w:widowControl w:val="0"/>
              <w:numPr>
                <w:ilvl w:val="0"/>
                <w:numId w:val="12"/>
              </w:numPr>
              <w:spacing w:after="240"/>
              <w:rPr>
                <w:rFonts w:asciiTheme="minorHAnsi" w:eastAsia="Arial" w:hAnsiTheme="minorHAnsi" w:cstheme="minorHAnsi"/>
              </w:rPr>
            </w:pPr>
            <w:r w:rsidRPr="00896744">
              <w:rPr>
                <w:rFonts w:asciiTheme="minorHAnsi" w:hAnsiTheme="minorHAnsi" w:cstheme="minorHAnsi"/>
                <w:sz w:val="24"/>
                <w:szCs w:val="24"/>
              </w:rPr>
              <w:t xml:space="preserve">Reflect on what might be happening during instruction that is preventing students from reaching the learning goal.  </w:t>
            </w:r>
            <w:r w:rsidRPr="00896744">
              <w:rPr>
                <w:rFonts w:asciiTheme="minorHAnsi" w:hAnsiTheme="minorHAnsi" w:cstheme="minorHAnsi"/>
                <w:b/>
                <w:sz w:val="24"/>
                <w:szCs w:val="24"/>
              </w:rPr>
              <w:t>Use the Sample Link to Teacher Practice Form for guidance.</w:t>
            </w:r>
            <w:r w:rsidRPr="00896744">
              <w:rPr>
                <w:rFonts w:asciiTheme="minorHAnsi" w:hAnsiTheme="minorHAnsi" w:cstheme="minorHAnsi"/>
                <w:sz w:val="24"/>
                <w:szCs w:val="24"/>
              </w:rPr>
              <w:t xml:space="preserve">  </w:t>
            </w:r>
            <w:r w:rsidRPr="00896744">
              <w:rPr>
                <w:rFonts w:asciiTheme="minorHAnsi" w:eastAsia="Arial" w:hAnsiTheme="minorHAnsi" w:cstheme="minorHAnsi"/>
              </w:rPr>
              <w:t xml:space="preserve">For example, did we skim over subtraction because we assumed students knew it? Are they are confusing “negative” and “minus?” </w:t>
            </w:r>
          </w:p>
          <w:p w14:paraId="36E85E0B" w14:textId="77777777" w:rsidR="00131E63" w:rsidRPr="00896744" w:rsidRDefault="00131E63" w:rsidP="00131E63">
            <w:pPr>
              <w:keepNext/>
              <w:keepLines/>
              <w:widowControl w:val="0"/>
              <w:spacing w:after="1080"/>
              <w:ind w:left="720"/>
              <w:rPr>
                <w:rFonts w:asciiTheme="minorHAnsi" w:eastAsia="Arial" w:hAnsiTheme="minorHAnsi" w:cstheme="minorHAnsi"/>
              </w:rPr>
            </w:pPr>
            <w:r w:rsidRPr="00896744">
              <w:rPr>
                <w:rFonts w:asciiTheme="minorHAnsi" w:eastAsia="Arial" w:hAnsiTheme="minorHAnsi" w:cstheme="minorHAnsi"/>
              </w:rPr>
              <w:t xml:space="preserve">Each team member should use sticky notes to list </w:t>
            </w:r>
            <w:r w:rsidRPr="00896744">
              <w:rPr>
                <w:rFonts w:asciiTheme="minorHAnsi" w:eastAsia="Arial" w:hAnsiTheme="minorHAnsi" w:cstheme="minorHAnsi"/>
                <w:i/>
              </w:rPr>
              <w:t xml:space="preserve">at least </w:t>
            </w:r>
            <w:r w:rsidRPr="00896744">
              <w:rPr>
                <w:rFonts w:asciiTheme="minorHAnsi" w:eastAsia="Arial" w:hAnsiTheme="minorHAnsi" w:cstheme="minorHAnsi"/>
              </w:rPr>
              <w:t>three potential instructional reasons for the most important common problem (one problem per sticky note).  Place them around the common problem.</w:t>
            </w:r>
          </w:p>
          <w:p w14:paraId="0B6C8BFD" w14:textId="77777777" w:rsidR="00131E63" w:rsidRPr="00F9046E" w:rsidRDefault="00131E63" w:rsidP="00131E63">
            <w:pPr>
              <w:keepNext/>
              <w:keepLines/>
              <w:widowControl w:val="0"/>
              <w:numPr>
                <w:ilvl w:val="0"/>
                <w:numId w:val="12"/>
              </w:numPr>
              <w:spacing w:after="2400"/>
              <w:rPr>
                <w:rFonts w:asciiTheme="minorHAnsi" w:hAnsiTheme="minorHAnsi" w:cstheme="minorHAnsi"/>
              </w:rPr>
            </w:pPr>
            <w:r w:rsidRPr="00896744">
              <w:rPr>
                <w:rFonts w:asciiTheme="minorHAnsi" w:eastAsia="Arial" w:hAnsiTheme="minorHAnsi" w:cstheme="minorHAnsi"/>
              </w:rPr>
              <w:t>As a group, come to a consensus about where the learning breakdown may have occurred. Are you confident you can fairly accurately predict the instructional reason for the common problem? YES or NO.  If no, you may need to design a set of formative assessments to gather more information about why students are not mastering the skill/concept/etc.  Describe your plan for gathering more data below. Or describe why you are confident in predicting where/how the learning breakdown occurred.</w:t>
            </w:r>
          </w:p>
          <w:p w14:paraId="5E432108" w14:textId="77777777" w:rsidR="00F9046E" w:rsidRPr="00896744" w:rsidRDefault="00F9046E" w:rsidP="00F9046E">
            <w:pPr>
              <w:keepNext/>
              <w:keepLines/>
              <w:widowControl w:val="0"/>
              <w:spacing w:after="2400"/>
              <w:ind w:left="720"/>
              <w:rPr>
                <w:rFonts w:asciiTheme="minorHAnsi" w:hAnsiTheme="minorHAnsi" w:cstheme="minorHAnsi"/>
              </w:rPr>
            </w:pPr>
          </w:p>
          <w:p w14:paraId="50570B9E" w14:textId="77777777" w:rsidR="00131E63" w:rsidRPr="00896744" w:rsidRDefault="00131E63" w:rsidP="00131E63">
            <w:pPr>
              <w:keepNext/>
              <w:keepLines/>
              <w:widowControl w:val="0"/>
              <w:rPr>
                <w:rFonts w:asciiTheme="minorHAnsi" w:eastAsia="Arial" w:hAnsiTheme="minorHAnsi" w:cstheme="minorHAnsi"/>
              </w:rPr>
            </w:pPr>
          </w:p>
        </w:tc>
      </w:tr>
    </w:tbl>
    <w:p w14:paraId="71BE8E1A" w14:textId="77777777" w:rsidR="003555B8" w:rsidRPr="00896744" w:rsidRDefault="003555B8" w:rsidP="003555B8">
      <w:pPr>
        <w:widowControl w:val="0"/>
        <w:pBdr>
          <w:top w:val="nil"/>
          <w:left w:val="nil"/>
          <w:bottom w:val="nil"/>
          <w:right w:val="nil"/>
          <w:between w:val="nil"/>
        </w:pBdr>
        <w:spacing w:line="276" w:lineRule="auto"/>
        <w:rPr>
          <w:rFonts w:asciiTheme="minorHAnsi" w:eastAsia="Arial" w:hAnsiTheme="minorHAnsi" w:cstheme="minorHAnsi"/>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3750"/>
        <w:gridCol w:w="4005"/>
      </w:tblGrid>
      <w:tr w:rsidR="003555B8" w:rsidRPr="00896744" w14:paraId="616424EE" w14:textId="77777777" w:rsidTr="0006670F">
        <w:tc>
          <w:tcPr>
            <w:tcW w:w="9360" w:type="dxa"/>
            <w:gridSpan w:val="3"/>
          </w:tcPr>
          <w:p w14:paraId="365E7967" w14:textId="77777777" w:rsidR="003555B8" w:rsidRPr="009D3895" w:rsidRDefault="003555B8" w:rsidP="00A5157E">
            <w:pPr>
              <w:pStyle w:val="Heading1"/>
              <w:rPr>
                <w:rFonts w:asciiTheme="minorHAnsi" w:hAnsiTheme="minorHAnsi" w:cstheme="minorHAnsi"/>
                <w:b/>
              </w:rPr>
            </w:pPr>
            <w:r w:rsidRPr="009D3895">
              <w:rPr>
                <w:rFonts w:asciiTheme="minorHAnsi" w:hAnsiTheme="minorHAnsi" w:cstheme="minorHAnsi"/>
                <w:b/>
              </w:rPr>
              <w:lastRenderedPageBreak/>
              <w:t>DBDM Essential Function Activities</w:t>
            </w:r>
          </w:p>
        </w:tc>
      </w:tr>
      <w:tr w:rsidR="003555B8" w:rsidRPr="00896744" w14:paraId="73C659A6" w14:textId="77777777" w:rsidTr="0006670F">
        <w:tc>
          <w:tcPr>
            <w:tcW w:w="9360" w:type="dxa"/>
            <w:gridSpan w:val="3"/>
          </w:tcPr>
          <w:p w14:paraId="59E9A75C" w14:textId="77777777" w:rsidR="003555B8" w:rsidRPr="009D3895" w:rsidRDefault="003555B8" w:rsidP="00A5157E">
            <w:pPr>
              <w:keepNext/>
              <w:keepLines/>
              <w:jc w:val="center"/>
              <w:rPr>
                <w:rFonts w:asciiTheme="minorHAnsi" w:hAnsiTheme="minorHAnsi" w:cstheme="minorHAnsi"/>
                <w:b/>
                <w:sz w:val="28"/>
                <w:szCs w:val="24"/>
              </w:rPr>
            </w:pPr>
            <w:r w:rsidRPr="009D3895">
              <w:rPr>
                <w:rFonts w:asciiTheme="minorHAnsi" w:hAnsiTheme="minorHAnsi" w:cstheme="minorHAnsi"/>
                <w:b/>
                <w:sz w:val="28"/>
                <w:szCs w:val="24"/>
              </w:rPr>
              <w:t>Essential Function #3 Activity: Intentionally Act &amp; Analyze Again</w:t>
            </w:r>
          </w:p>
        </w:tc>
      </w:tr>
      <w:tr w:rsidR="00924570" w:rsidRPr="00896744" w14:paraId="6BCF601D" w14:textId="77777777" w:rsidTr="0006670F">
        <w:trPr>
          <w:trHeight w:val="240"/>
        </w:trPr>
        <w:tc>
          <w:tcPr>
            <w:tcW w:w="9360" w:type="dxa"/>
            <w:gridSpan w:val="3"/>
          </w:tcPr>
          <w:p w14:paraId="1B6A1E5B" w14:textId="77777777" w:rsidR="00924570" w:rsidRDefault="00924570" w:rsidP="00924570">
            <w:pPr>
              <w:keepNext/>
              <w:keepLines/>
              <w:spacing w:line="276" w:lineRule="auto"/>
              <w:rPr>
                <w:rFonts w:asciiTheme="minorHAnsi" w:hAnsiTheme="minorHAnsi" w:cstheme="minorHAnsi"/>
              </w:rPr>
            </w:pPr>
            <w:r>
              <w:rPr>
                <w:rFonts w:asciiTheme="minorHAnsi" w:hAnsiTheme="minorHAnsi" w:cstheme="minorHAnsi"/>
              </w:rPr>
              <w:t>Directions:</w:t>
            </w:r>
          </w:p>
          <w:p w14:paraId="511B5602" w14:textId="77777777" w:rsidR="00924570" w:rsidRPr="00836014" w:rsidRDefault="00924570" w:rsidP="00924570">
            <w:pPr>
              <w:keepNext/>
              <w:keepLines/>
              <w:spacing w:line="276" w:lineRule="auto"/>
              <w:rPr>
                <w:rFonts w:asciiTheme="minorHAnsi" w:hAnsiTheme="minorHAnsi" w:cstheme="minorHAnsi"/>
              </w:rPr>
            </w:pPr>
            <w:r w:rsidRPr="00836014">
              <w:rPr>
                <w:rFonts w:asciiTheme="minorHAnsi" w:hAnsiTheme="minorHAnsi" w:cstheme="minorHAnsi"/>
              </w:rPr>
              <w:t>“Stay and Stray” Activity:</w:t>
            </w:r>
          </w:p>
          <w:p w14:paraId="20BF7979" w14:textId="77777777" w:rsidR="00924570" w:rsidRPr="00836014" w:rsidRDefault="00924570" w:rsidP="00924570">
            <w:pPr>
              <w:keepNext/>
              <w:keepLines/>
              <w:numPr>
                <w:ilvl w:val="0"/>
                <w:numId w:val="34"/>
              </w:numPr>
              <w:spacing w:line="276" w:lineRule="auto"/>
              <w:rPr>
                <w:rFonts w:asciiTheme="minorHAnsi" w:hAnsiTheme="minorHAnsi" w:cstheme="minorHAnsi"/>
              </w:rPr>
            </w:pPr>
            <w:r w:rsidRPr="00836014">
              <w:rPr>
                <w:rFonts w:asciiTheme="minorHAnsi" w:hAnsiTheme="minorHAnsi" w:cstheme="minorHAnsi"/>
              </w:rPr>
              <w:t xml:space="preserve"> Divide the whole group into four smaller groups by numbering off one through four—you may have to adjust the numbers or the directions based on the size of your group.</w:t>
            </w:r>
          </w:p>
          <w:p w14:paraId="6CA3DC43" w14:textId="77777777" w:rsidR="00924570" w:rsidRPr="00836014" w:rsidRDefault="00924570" w:rsidP="00924570">
            <w:pPr>
              <w:keepNext/>
              <w:keepLines/>
              <w:numPr>
                <w:ilvl w:val="0"/>
                <w:numId w:val="34"/>
              </w:numPr>
              <w:spacing w:line="276" w:lineRule="auto"/>
              <w:rPr>
                <w:rFonts w:asciiTheme="minorHAnsi" w:hAnsiTheme="minorHAnsi" w:cstheme="minorHAnsi"/>
              </w:rPr>
            </w:pPr>
            <w:r>
              <w:rPr>
                <w:rFonts w:asciiTheme="minorHAnsi" w:hAnsiTheme="minorHAnsi" w:cstheme="minorHAnsi"/>
              </w:rPr>
              <w:t xml:space="preserve"> Have each small group watch one of the methods for examining instruction videos that are listed below</w:t>
            </w:r>
            <w:r w:rsidRPr="00836014">
              <w:rPr>
                <w:rFonts w:asciiTheme="minorHAnsi" w:hAnsiTheme="minorHAnsi" w:cstheme="minorHAnsi"/>
              </w:rPr>
              <w:t>.</w:t>
            </w:r>
          </w:p>
          <w:p w14:paraId="6545F737" w14:textId="77777777" w:rsidR="00924570" w:rsidRPr="00836014" w:rsidRDefault="00924570" w:rsidP="00924570">
            <w:pPr>
              <w:keepNext/>
              <w:keepLines/>
              <w:numPr>
                <w:ilvl w:val="0"/>
                <w:numId w:val="34"/>
              </w:numPr>
              <w:spacing w:line="276" w:lineRule="auto"/>
              <w:rPr>
                <w:rFonts w:asciiTheme="minorHAnsi" w:hAnsiTheme="minorHAnsi" w:cstheme="minorHAnsi"/>
              </w:rPr>
            </w:pPr>
            <w:r w:rsidRPr="00836014">
              <w:rPr>
                <w:rFonts w:asciiTheme="minorHAnsi" w:hAnsiTheme="minorHAnsi" w:cstheme="minorHAnsi"/>
              </w:rPr>
              <w:t>Small group members</w:t>
            </w:r>
            <w:r>
              <w:rPr>
                <w:rFonts w:asciiTheme="minorHAnsi" w:hAnsiTheme="minorHAnsi" w:cstheme="minorHAnsi"/>
              </w:rPr>
              <w:t xml:space="preserve"> then</w:t>
            </w:r>
            <w:r w:rsidRPr="00836014">
              <w:rPr>
                <w:rFonts w:asciiTheme="minorHAnsi" w:hAnsiTheme="minorHAnsi" w:cstheme="minorHAnsi"/>
              </w:rPr>
              <w:t xml:space="preserve"> discuss and answer the video reflection questions on page 16 of the DBDM workbook and record responses on chart paper</w:t>
            </w:r>
            <w:r>
              <w:rPr>
                <w:rFonts w:asciiTheme="minorHAnsi" w:hAnsiTheme="minorHAnsi" w:cstheme="minorHAnsi"/>
              </w:rPr>
              <w:t>.</w:t>
            </w:r>
          </w:p>
          <w:p w14:paraId="4829E301" w14:textId="77777777" w:rsidR="00924570" w:rsidRPr="00836014" w:rsidRDefault="00924570" w:rsidP="00924570">
            <w:pPr>
              <w:keepNext/>
              <w:keepLines/>
              <w:numPr>
                <w:ilvl w:val="0"/>
                <w:numId w:val="34"/>
              </w:numPr>
              <w:spacing w:line="276" w:lineRule="auto"/>
              <w:rPr>
                <w:rFonts w:asciiTheme="minorHAnsi" w:hAnsiTheme="minorHAnsi" w:cstheme="minorHAnsi"/>
              </w:rPr>
            </w:pPr>
            <w:r w:rsidRPr="00836014">
              <w:rPr>
                <w:rFonts w:asciiTheme="minorHAnsi" w:hAnsiTheme="minorHAnsi" w:cstheme="minorHAnsi"/>
              </w:rPr>
              <w:t xml:space="preserve">Assign each person in the small groups a number.  Call out one </w:t>
            </w:r>
            <w:r>
              <w:rPr>
                <w:rFonts w:asciiTheme="minorHAnsi" w:hAnsiTheme="minorHAnsi" w:cstheme="minorHAnsi"/>
              </w:rPr>
              <w:t>number.  The person</w:t>
            </w:r>
            <w:r w:rsidRPr="00836014">
              <w:rPr>
                <w:rFonts w:asciiTheme="minorHAnsi" w:hAnsiTheme="minorHAnsi" w:cstheme="minorHAnsi"/>
              </w:rPr>
              <w:t xml:space="preserve"> with that number will be the “expert” chosen to explain the method for examining instruction that was modeled in their</w:t>
            </w:r>
            <w:r>
              <w:rPr>
                <w:rFonts w:asciiTheme="minorHAnsi" w:hAnsiTheme="minorHAnsi" w:cstheme="minorHAnsi"/>
              </w:rPr>
              <w:t xml:space="preserve"> group’s</w:t>
            </w:r>
            <w:r w:rsidRPr="00836014">
              <w:rPr>
                <w:rFonts w:asciiTheme="minorHAnsi" w:hAnsiTheme="minorHAnsi" w:cstheme="minorHAnsi"/>
              </w:rPr>
              <w:t xml:space="preserve"> video.  They will STAY at a station with the completed chart paper.</w:t>
            </w:r>
          </w:p>
          <w:p w14:paraId="09F67808" w14:textId="77777777" w:rsidR="00924570" w:rsidRPr="00836014" w:rsidRDefault="00924570" w:rsidP="00924570">
            <w:pPr>
              <w:keepNext/>
              <w:keepLines/>
              <w:numPr>
                <w:ilvl w:val="0"/>
                <w:numId w:val="34"/>
              </w:numPr>
              <w:spacing w:line="276" w:lineRule="auto"/>
              <w:rPr>
                <w:rFonts w:asciiTheme="minorHAnsi" w:hAnsiTheme="minorHAnsi" w:cstheme="minorHAnsi"/>
              </w:rPr>
            </w:pPr>
            <w:r w:rsidRPr="00836014">
              <w:rPr>
                <w:rFonts w:asciiTheme="minorHAnsi" w:hAnsiTheme="minorHAnsi" w:cstheme="minorHAnsi"/>
              </w:rPr>
              <w:t>Everyone else moves or STRAYS to the next station. (clockwise)</w:t>
            </w:r>
          </w:p>
          <w:p w14:paraId="4F677624" w14:textId="77777777" w:rsidR="00924570" w:rsidRPr="00836014" w:rsidRDefault="00924570" w:rsidP="00924570">
            <w:pPr>
              <w:keepNext/>
              <w:keepLines/>
              <w:numPr>
                <w:ilvl w:val="0"/>
                <w:numId w:val="34"/>
              </w:numPr>
              <w:spacing w:line="276" w:lineRule="auto"/>
              <w:rPr>
                <w:rFonts w:asciiTheme="minorHAnsi" w:hAnsiTheme="minorHAnsi" w:cstheme="minorHAnsi"/>
              </w:rPr>
            </w:pPr>
            <w:r w:rsidRPr="00836014">
              <w:rPr>
                <w:rFonts w:asciiTheme="minorHAnsi" w:hAnsiTheme="minorHAnsi" w:cstheme="minorHAnsi"/>
              </w:rPr>
              <w:t>Experts share their take aways and new learning around the specific method for examining instruction that is being highlighted.</w:t>
            </w:r>
          </w:p>
          <w:p w14:paraId="4F2C1580" w14:textId="77777777" w:rsidR="00924570" w:rsidRPr="00836014" w:rsidRDefault="00924570" w:rsidP="00924570">
            <w:pPr>
              <w:keepNext/>
              <w:keepLines/>
              <w:numPr>
                <w:ilvl w:val="0"/>
                <w:numId w:val="34"/>
              </w:numPr>
              <w:spacing w:line="276" w:lineRule="auto"/>
              <w:rPr>
                <w:rFonts w:asciiTheme="minorHAnsi" w:hAnsiTheme="minorHAnsi" w:cstheme="minorHAnsi"/>
              </w:rPr>
            </w:pPr>
            <w:r w:rsidRPr="00836014">
              <w:rPr>
                <w:rFonts w:asciiTheme="minorHAnsi" w:hAnsiTheme="minorHAnsi" w:cstheme="minorHAnsi"/>
              </w:rPr>
              <w:t>Repeat the steps until all four groups have had an opportunity to learn about each of the four methods.</w:t>
            </w:r>
          </w:p>
          <w:p w14:paraId="6941A1D8" w14:textId="77777777" w:rsidR="00924570" w:rsidRPr="00836014" w:rsidRDefault="00924570" w:rsidP="00924570">
            <w:pPr>
              <w:keepNext/>
              <w:keepLines/>
              <w:numPr>
                <w:ilvl w:val="0"/>
                <w:numId w:val="34"/>
              </w:numPr>
              <w:spacing w:line="276" w:lineRule="auto"/>
              <w:rPr>
                <w:rFonts w:asciiTheme="minorHAnsi" w:hAnsiTheme="minorHAnsi" w:cstheme="minorHAnsi"/>
              </w:rPr>
            </w:pPr>
            <w:r w:rsidRPr="00836014">
              <w:rPr>
                <w:rFonts w:asciiTheme="minorHAnsi" w:hAnsiTheme="minorHAnsi" w:cstheme="minorHAnsi"/>
              </w:rPr>
              <w:t xml:space="preserve"> Debrief all four examining instruction methods with the whole group.</w:t>
            </w:r>
          </w:p>
          <w:p w14:paraId="15EACD36" w14:textId="77777777" w:rsidR="00924570" w:rsidRPr="009D3895" w:rsidRDefault="00924570" w:rsidP="00924570">
            <w:pPr>
              <w:keepNext/>
              <w:keepLines/>
              <w:spacing w:line="276" w:lineRule="auto"/>
              <w:rPr>
                <w:rFonts w:asciiTheme="minorHAnsi" w:hAnsiTheme="minorHAnsi" w:cstheme="minorHAnsi"/>
              </w:rPr>
            </w:pPr>
          </w:p>
        </w:tc>
      </w:tr>
      <w:tr w:rsidR="00924570" w:rsidRPr="00896744" w14:paraId="06EB324D" w14:textId="77777777" w:rsidTr="0006670F">
        <w:trPr>
          <w:trHeight w:val="820"/>
        </w:trPr>
        <w:tc>
          <w:tcPr>
            <w:tcW w:w="1605" w:type="dxa"/>
          </w:tcPr>
          <w:p w14:paraId="0DA72E07" w14:textId="77777777" w:rsidR="00924570" w:rsidRPr="00896744" w:rsidRDefault="00924570" w:rsidP="00924570">
            <w:pPr>
              <w:rPr>
                <w:rFonts w:asciiTheme="minorHAnsi" w:hAnsiTheme="minorHAnsi" w:cstheme="minorHAnsi"/>
                <w:b/>
              </w:rPr>
            </w:pPr>
            <w:r w:rsidRPr="00896744">
              <w:rPr>
                <w:rFonts w:asciiTheme="minorHAnsi" w:hAnsiTheme="minorHAnsi" w:cstheme="minorHAnsi"/>
                <w:b/>
              </w:rPr>
              <w:t>Lesson Study (5:28)</w:t>
            </w:r>
          </w:p>
        </w:tc>
        <w:tc>
          <w:tcPr>
            <w:tcW w:w="3750" w:type="dxa"/>
          </w:tcPr>
          <w:p w14:paraId="619D6ED3" w14:textId="77777777" w:rsidR="00924570" w:rsidRPr="00896744" w:rsidRDefault="00924570" w:rsidP="00924570">
            <w:pPr>
              <w:rPr>
                <w:rFonts w:asciiTheme="minorHAnsi" w:hAnsiTheme="minorHAnsi" w:cstheme="minorHAnsi"/>
                <w:b/>
              </w:rPr>
            </w:pPr>
            <w:r w:rsidRPr="00896744">
              <w:rPr>
                <w:rFonts w:asciiTheme="minorHAnsi" w:hAnsiTheme="minorHAnsi" w:cstheme="minorHAnsi"/>
                <w:b/>
              </w:rPr>
              <w:t>Lesson Study (5:28)</w:t>
            </w:r>
          </w:p>
        </w:tc>
        <w:tc>
          <w:tcPr>
            <w:tcW w:w="4005" w:type="dxa"/>
          </w:tcPr>
          <w:p w14:paraId="6FB17BE7" w14:textId="77777777" w:rsidR="00924570" w:rsidRPr="00891DCF" w:rsidRDefault="00E978D1" w:rsidP="00924570">
            <w:pPr>
              <w:spacing w:before="80" w:line="276" w:lineRule="auto"/>
              <w:rPr>
                <w:rFonts w:asciiTheme="minorHAnsi" w:hAnsiTheme="minorHAnsi" w:cstheme="minorHAnsi"/>
                <w:sz w:val="20"/>
                <w:szCs w:val="20"/>
              </w:rPr>
            </w:pPr>
            <w:hyperlink r:id="rId13" w:history="1">
              <w:r w:rsidR="00924570" w:rsidRPr="00891DCF">
                <w:rPr>
                  <w:rFonts w:asciiTheme="minorHAnsi" w:hAnsiTheme="minorHAnsi" w:cstheme="minorHAnsi"/>
                  <w:sz w:val="20"/>
                  <w:szCs w:val="20"/>
                </w:rPr>
                <w:t>https://www.youtube.com/watch?v=g48DAG4hJd4</w:t>
              </w:r>
            </w:hyperlink>
          </w:p>
        </w:tc>
      </w:tr>
      <w:tr w:rsidR="00924570" w:rsidRPr="00896744" w14:paraId="4C34E02F" w14:textId="77777777" w:rsidTr="0006670F">
        <w:trPr>
          <w:trHeight w:val="540"/>
        </w:trPr>
        <w:tc>
          <w:tcPr>
            <w:tcW w:w="1605" w:type="dxa"/>
          </w:tcPr>
          <w:p w14:paraId="07F55E50" w14:textId="77777777" w:rsidR="00924570" w:rsidRPr="00896744" w:rsidRDefault="00924570" w:rsidP="00924570">
            <w:pPr>
              <w:spacing w:after="200" w:line="276" w:lineRule="auto"/>
              <w:rPr>
                <w:rFonts w:asciiTheme="minorHAnsi" w:hAnsiTheme="minorHAnsi" w:cstheme="minorHAnsi"/>
                <w:b/>
              </w:rPr>
            </w:pPr>
            <w:r w:rsidRPr="00896744">
              <w:rPr>
                <w:rFonts w:asciiTheme="minorHAnsi" w:hAnsiTheme="minorHAnsi" w:cstheme="minorHAnsi"/>
                <w:b/>
              </w:rPr>
              <w:t>Instructional Rounds (8:01)</w:t>
            </w:r>
          </w:p>
        </w:tc>
        <w:tc>
          <w:tcPr>
            <w:tcW w:w="3750" w:type="dxa"/>
          </w:tcPr>
          <w:p w14:paraId="6B2FC83A" w14:textId="77777777" w:rsidR="00924570" w:rsidRPr="00896744" w:rsidRDefault="00924570" w:rsidP="00924570">
            <w:pPr>
              <w:spacing w:after="200" w:line="276" w:lineRule="auto"/>
              <w:rPr>
                <w:rFonts w:asciiTheme="minorHAnsi" w:hAnsiTheme="minorHAnsi" w:cstheme="minorHAnsi"/>
                <w:b/>
              </w:rPr>
            </w:pPr>
            <w:r w:rsidRPr="00896744">
              <w:rPr>
                <w:rFonts w:asciiTheme="minorHAnsi" w:hAnsiTheme="minorHAnsi" w:cstheme="minorHAnsi"/>
                <w:b/>
              </w:rPr>
              <w:t>Instructional Rounds (8:01)</w:t>
            </w:r>
          </w:p>
        </w:tc>
        <w:tc>
          <w:tcPr>
            <w:tcW w:w="4005" w:type="dxa"/>
          </w:tcPr>
          <w:p w14:paraId="23213682" w14:textId="77777777" w:rsidR="00924570" w:rsidRPr="00896744" w:rsidRDefault="00924570" w:rsidP="00924570">
            <w:pPr>
              <w:spacing w:before="80" w:line="276" w:lineRule="auto"/>
              <w:rPr>
                <w:rFonts w:asciiTheme="minorHAnsi" w:hAnsiTheme="minorHAnsi" w:cstheme="minorHAnsi"/>
                <w:sz w:val="20"/>
                <w:szCs w:val="20"/>
                <w:u w:val="single"/>
              </w:rPr>
            </w:pPr>
            <w:r w:rsidRPr="00896744">
              <w:rPr>
                <w:rFonts w:asciiTheme="minorHAnsi" w:hAnsiTheme="minorHAnsi" w:cstheme="minorHAnsi"/>
                <w:sz w:val="20"/>
                <w:szCs w:val="20"/>
                <w:u w:val="single"/>
              </w:rPr>
              <w:t>https://www.youtube.com/watch?v=uQsPYyvDd3s</w:t>
            </w:r>
          </w:p>
        </w:tc>
      </w:tr>
      <w:tr w:rsidR="00924570" w:rsidRPr="00896744" w14:paraId="21A69598" w14:textId="77777777" w:rsidTr="0006670F">
        <w:trPr>
          <w:trHeight w:val="540"/>
        </w:trPr>
        <w:tc>
          <w:tcPr>
            <w:tcW w:w="1605" w:type="dxa"/>
          </w:tcPr>
          <w:p w14:paraId="23894571" w14:textId="77777777" w:rsidR="00924570" w:rsidRPr="00896744" w:rsidRDefault="00924570" w:rsidP="00924570">
            <w:pPr>
              <w:spacing w:after="200" w:line="276" w:lineRule="auto"/>
              <w:rPr>
                <w:rFonts w:asciiTheme="minorHAnsi" w:hAnsiTheme="minorHAnsi" w:cstheme="minorHAnsi"/>
                <w:b/>
              </w:rPr>
            </w:pPr>
            <w:r w:rsidRPr="00836014">
              <w:rPr>
                <w:rFonts w:asciiTheme="minorHAnsi" w:hAnsiTheme="minorHAnsi" w:cstheme="minorHAnsi"/>
                <w:b/>
                <w:bCs/>
              </w:rPr>
              <w:t xml:space="preserve">Using Video for Professional </w:t>
            </w:r>
            <w:proofErr w:type="gramStart"/>
            <w:r w:rsidRPr="00836014">
              <w:rPr>
                <w:rFonts w:asciiTheme="minorHAnsi" w:hAnsiTheme="minorHAnsi" w:cstheme="minorHAnsi"/>
                <w:b/>
                <w:bCs/>
              </w:rPr>
              <w:t xml:space="preserve">Development  </w:t>
            </w:r>
            <w:r w:rsidRPr="00E75BBC">
              <w:rPr>
                <w:rFonts w:asciiTheme="minorHAnsi" w:hAnsiTheme="minorHAnsi" w:cstheme="minorHAnsi"/>
                <w:b/>
                <w:bCs/>
              </w:rPr>
              <w:t>(</w:t>
            </w:r>
            <w:proofErr w:type="gramEnd"/>
            <w:r w:rsidRPr="00E75BBC">
              <w:rPr>
                <w:rFonts w:asciiTheme="minorHAnsi" w:hAnsiTheme="minorHAnsi" w:cstheme="minorHAnsi"/>
                <w:b/>
              </w:rPr>
              <w:t>4:27)</w:t>
            </w:r>
          </w:p>
        </w:tc>
        <w:tc>
          <w:tcPr>
            <w:tcW w:w="3750" w:type="dxa"/>
          </w:tcPr>
          <w:p w14:paraId="6439B5C6" w14:textId="77777777" w:rsidR="00924570" w:rsidRPr="00896744" w:rsidRDefault="00924570" w:rsidP="00924570">
            <w:pPr>
              <w:spacing w:after="200" w:line="276" w:lineRule="auto"/>
              <w:rPr>
                <w:rFonts w:asciiTheme="minorHAnsi" w:hAnsiTheme="minorHAnsi" w:cstheme="minorHAnsi"/>
                <w:b/>
              </w:rPr>
            </w:pPr>
            <w:r w:rsidRPr="00836014">
              <w:rPr>
                <w:rFonts w:asciiTheme="minorHAnsi" w:hAnsiTheme="minorHAnsi" w:cstheme="minorHAnsi"/>
                <w:b/>
                <w:bCs/>
              </w:rPr>
              <w:t xml:space="preserve">Using Video for Professional </w:t>
            </w:r>
            <w:proofErr w:type="gramStart"/>
            <w:r w:rsidRPr="00836014">
              <w:rPr>
                <w:rFonts w:asciiTheme="minorHAnsi" w:hAnsiTheme="minorHAnsi" w:cstheme="minorHAnsi"/>
                <w:b/>
                <w:bCs/>
              </w:rPr>
              <w:t xml:space="preserve">Development  </w:t>
            </w:r>
            <w:r w:rsidRPr="00E75BBC">
              <w:rPr>
                <w:rFonts w:asciiTheme="minorHAnsi" w:hAnsiTheme="minorHAnsi" w:cstheme="minorHAnsi"/>
                <w:b/>
                <w:bCs/>
              </w:rPr>
              <w:t>(</w:t>
            </w:r>
            <w:proofErr w:type="gramEnd"/>
            <w:r w:rsidRPr="00E75BBC">
              <w:rPr>
                <w:rFonts w:asciiTheme="minorHAnsi" w:hAnsiTheme="minorHAnsi" w:cstheme="minorHAnsi"/>
                <w:b/>
              </w:rPr>
              <w:t>4:27)</w:t>
            </w:r>
          </w:p>
        </w:tc>
        <w:tc>
          <w:tcPr>
            <w:tcW w:w="4005" w:type="dxa"/>
          </w:tcPr>
          <w:p w14:paraId="14FF4FD7" w14:textId="02A60101" w:rsidR="00924570" w:rsidRPr="00896744" w:rsidRDefault="00395D55" w:rsidP="00924570">
            <w:pPr>
              <w:spacing w:before="80" w:line="276" w:lineRule="auto"/>
              <w:rPr>
                <w:rFonts w:asciiTheme="minorHAnsi" w:hAnsiTheme="minorHAnsi" w:cstheme="minorHAnsi"/>
                <w:color w:val="0000FF"/>
                <w:sz w:val="20"/>
                <w:szCs w:val="20"/>
                <w:u w:val="single"/>
              </w:rPr>
            </w:pPr>
            <w:r w:rsidRPr="00395D55">
              <w:rPr>
                <w:rFonts w:asciiTheme="minorHAnsi" w:hAnsiTheme="minorHAnsi" w:cstheme="minorHAnsi"/>
                <w:color w:val="0000FF"/>
                <w:sz w:val="20"/>
                <w:szCs w:val="20"/>
                <w:u w:val="single"/>
              </w:rPr>
              <w:t>http://edutopia.org/video/using-video-professional-development</w:t>
            </w:r>
          </w:p>
        </w:tc>
      </w:tr>
      <w:tr w:rsidR="00924570" w:rsidRPr="00896744" w14:paraId="1CE4C511" w14:textId="77777777" w:rsidTr="0006670F">
        <w:trPr>
          <w:trHeight w:val="240"/>
        </w:trPr>
        <w:tc>
          <w:tcPr>
            <w:tcW w:w="1605" w:type="dxa"/>
          </w:tcPr>
          <w:p w14:paraId="0EC59B53" w14:textId="77777777" w:rsidR="00924570" w:rsidRPr="00896744" w:rsidRDefault="00924570" w:rsidP="00924570">
            <w:pPr>
              <w:spacing w:after="200" w:line="276" w:lineRule="auto"/>
              <w:rPr>
                <w:rFonts w:asciiTheme="minorHAnsi" w:hAnsiTheme="minorHAnsi" w:cstheme="minorHAnsi"/>
                <w:b/>
              </w:rPr>
            </w:pPr>
            <w:r w:rsidRPr="00E75BBC">
              <w:rPr>
                <w:rFonts w:asciiTheme="minorHAnsi" w:hAnsiTheme="minorHAnsi" w:cstheme="minorHAnsi"/>
                <w:b/>
                <w:bCs/>
              </w:rPr>
              <w:t xml:space="preserve">Teacher Labs:  Making Professional Development </w:t>
            </w:r>
            <w:proofErr w:type="gramStart"/>
            <w:r w:rsidRPr="00E75BBC">
              <w:rPr>
                <w:rFonts w:asciiTheme="minorHAnsi" w:hAnsiTheme="minorHAnsi" w:cstheme="minorHAnsi"/>
                <w:b/>
                <w:bCs/>
              </w:rPr>
              <w:t xml:space="preserve">Collaborative  </w:t>
            </w:r>
            <w:r>
              <w:rPr>
                <w:rFonts w:asciiTheme="minorHAnsi" w:hAnsiTheme="minorHAnsi" w:cstheme="minorHAnsi"/>
                <w:b/>
                <w:bCs/>
              </w:rPr>
              <w:t>(</w:t>
            </w:r>
            <w:proofErr w:type="gramEnd"/>
            <w:r w:rsidRPr="00E75BBC">
              <w:rPr>
                <w:rFonts w:asciiTheme="minorHAnsi" w:hAnsiTheme="minorHAnsi" w:cstheme="minorHAnsi"/>
                <w:b/>
              </w:rPr>
              <w:t>5:16</w:t>
            </w:r>
            <w:r>
              <w:rPr>
                <w:rFonts w:asciiTheme="minorHAnsi" w:hAnsiTheme="minorHAnsi" w:cstheme="minorHAnsi"/>
                <w:b/>
              </w:rPr>
              <w:t>)</w:t>
            </w:r>
          </w:p>
        </w:tc>
        <w:tc>
          <w:tcPr>
            <w:tcW w:w="3750" w:type="dxa"/>
          </w:tcPr>
          <w:p w14:paraId="4DE46DFB" w14:textId="77777777" w:rsidR="00924570" w:rsidRPr="00896744" w:rsidRDefault="00924570" w:rsidP="00924570">
            <w:pPr>
              <w:spacing w:after="200" w:line="276" w:lineRule="auto"/>
              <w:rPr>
                <w:rFonts w:asciiTheme="minorHAnsi" w:hAnsiTheme="minorHAnsi" w:cstheme="minorHAnsi"/>
                <w:b/>
              </w:rPr>
            </w:pPr>
            <w:r w:rsidRPr="00E75BBC">
              <w:rPr>
                <w:rFonts w:asciiTheme="minorHAnsi" w:hAnsiTheme="minorHAnsi" w:cstheme="minorHAnsi"/>
                <w:b/>
                <w:bCs/>
              </w:rPr>
              <w:t xml:space="preserve">Teacher Labs:  Making Professional Development </w:t>
            </w:r>
            <w:proofErr w:type="gramStart"/>
            <w:r w:rsidRPr="00E75BBC">
              <w:rPr>
                <w:rFonts w:asciiTheme="minorHAnsi" w:hAnsiTheme="minorHAnsi" w:cstheme="minorHAnsi"/>
                <w:b/>
                <w:bCs/>
              </w:rPr>
              <w:t xml:space="preserve">Collaborative  </w:t>
            </w:r>
            <w:r>
              <w:rPr>
                <w:rFonts w:asciiTheme="minorHAnsi" w:hAnsiTheme="minorHAnsi" w:cstheme="minorHAnsi"/>
                <w:b/>
                <w:bCs/>
              </w:rPr>
              <w:t>(</w:t>
            </w:r>
            <w:proofErr w:type="gramEnd"/>
            <w:r w:rsidRPr="00E75BBC">
              <w:rPr>
                <w:rFonts w:asciiTheme="minorHAnsi" w:hAnsiTheme="minorHAnsi" w:cstheme="minorHAnsi"/>
                <w:b/>
              </w:rPr>
              <w:t>5:16</w:t>
            </w:r>
            <w:r>
              <w:rPr>
                <w:rFonts w:asciiTheme="minorHAnsi" w:hAnsiTheme="minorHAnsi" w:cstheme="minorHAnsi"/>
                <w:b/>
              </w:rPr>
              <w:t>)</w:t>
            </w:r>
          </w:p>
        </w:tc>
        <w:tc>
          <w:tcPr>
            <w:tcW w:w="4005" w:type="dxa"/>
          </w:tcPr>
          <w:p w14:paraId="4F5C242D" w14:textId="1BE9959E" w:rsidR="00924570" w:rsidRPr="00896744" w:rsidRDefault="00ED743F" w:rsidP="00924570">
            <w:pPr>
              <w:spacing w:before="80" w:line="276" w:lineRule="auto"/>
              <w:rPr>
                <w:rFonts w:asciiTheme="minorHAnsi" w:hAnsiTheme="minorHAnsi" w:cstheme="minorHAnsi"/>
                <w:color w:val="0000FF"/>
                <w:sz w:val="20"/>
                <w:szCs w:val="20"/>
                <w:u w:val="single"/>
              </w:rPr>
            </w:pPr>
            <w:r w:rsidRPr="00ED743F">
              <w:rPr>
                <w:rFonts w:asciiTheme="minorHAnsi" w:hAnsiTheme="minorHAnsi" w:cstheme="minorHAnsi"/>
                <w:color w:val="0000FF"/>
                <w:sz w:val="20"/>
                <w:szCs w:val="20"/>
                <w:u w:val="single"/>
              </w:rPr>
              <w:t>http://www/edutopia.org/video/teacher-labs-making-professional-development-collaborative</w:t>
            </w:r>
          </w:p>
        </w:tc>
      </w:tr>
      <w:tr w:rsidR="003555B8" w:rsidRPr="00896744" w14:paraId="41E04D96" w14:textId="77777777" w:rsidTr="0006670F">
        <w:trPr>
          <w:trHeight w:val="240"/>
        </w:trPr>
        <w:tc>
          <w:tcPr>
            <w:tcW w:w="9360" w:type="dxa"/>
            <w:gridSpan w:val="3"/>
          </w:tcPr>
          <w:p w14:paraId="0F68D42D" w14:textId="77777777" w:rsidR="003555B8" w:rsidRPr="00896744" w:rsidRDefault="003555B8" w:rsidP="00D67B72">
            <w:pPr>
              <w:keepNext/>
              <w:spacing w:after="200" w:line="276" w:lineRule="auto"/>
              <w:rPr>
                <w:rFonts w:asciiTheme="minorHAnsi" w:hAnsiTheme="minorHAnsi" w:cstheme="minorHAnsi"/>
                <w:b/>
                <w:sz w:val="28"/>
                <w:szCs w:val="28"/>
              </w:rPr>
            </w:pPr>
            <w:r w:rsidRPr="00896744">
              <w:rPr>
                <w:rFonts w:asciiTheme="minorHAnsi" w:hAnsiTheme="minorHAnsi" w:cstheme="minorHAnsi"/>
                <w:b/>
                <w:sz w:val="28"/>
                <w:szCs w:val="28"/>
              </w:rPr>
              <w:lastRenderedPageBreak/>
              <w:t>Video Questions: Methods for examining instruction</w:t>
            </w:r>
          </w:p>
          <w:p w14:paraId="43A08243" w14:textId="77777777" w:rsidR="00131E63" w:rsidRPr="009D3895" w:rsidRDefault="003555B8" w:rsidP="00D67B72">
            <w:pPr>
              <w:numPr>
                <w:ilvl w:val="0"/>
                <w:numId w:val="1"/>
              </w:numPr>
              <w:spacing w:after="1080" w:line="276" w:lineRule="auto"/>
              <w:rPr>
                <w:rFonts w:asciiTheme="minorHAnsi" w:hAnsiTheme="minorHAnsi" w:cstheme="minorHAnsi"/>
                <w:szCs w:val="24"/>
              </w:rPr>
            </w:pPr>
            <w:r w:rsidRPr="009D3895">
              <w:rPr>
                <w:rFonts w:asciiTheme="minorHAnsi" w:hAnsiTheme="minorHAnsi" w:cstheme="minorHAnsi"/>
                <w:szCs w:val="24"/>
              </w:rPr>
              <w:t>Make a list of the steps needed to design and implement this method (these may not be explicitly outlined in the video)?</w:t>
            </w:r>
            <w:r w:rsidR="00D67B72" w:rsidRPr="009D3895">
              <w:rPr>
                <w:rFonts w:asciiTheme="minorHAnsi" w:hAnsiTheme="minorHAnsi" w:cstheme="minorHAnsi"/>
                <w:szCs w:val="24"/>
              </w:rPr>
              <w:t xml:space="preserve"> </w:t>
            </w:r>
          </w:p>
          <w:p w14:paraId="7FB21BDA" w14:textId="77777777" w:rsidR="003555B8" w:rsidRPr="009D3895" w:rsidRDefault="003555B8" w:rsidP="00D67B72">
            <w:pPr>
              <w:numPr>
                <w:ilvl w:val="0"/>
                <w:numId w:val="1"/>
              </w:numPr>
              <w:spacing w:after="1080" w:line="276" w:lineRule="auto"/>
              <w:rPr>
                <w:rFonts w:asciiTheme="minorHAnsi" w:hAnsiTheme="minorHAnsi" w:cstheme="minorHAnsi"/>
                <w:szCs w:val="24"/>
              </w:rPr>
            </w:pPr>
            <w:r w:rsidRPr="009D3895">
              <w:rPr>
                <w:rFonts w:asciiTheme="minorHAnsi" w:hAnsiTheme="minorHAnsi" w:cstheme="minorHAnsi"/>
                <w:szCs w:val="24"/>
              </w:rPr>
              <w:t>In terms of revealing impact of instruction, use a Venn diagram to compare and contrast this method with one that you are currently using or one you have used in the past.</w:t>
            </w:r>
          </w:p>
          <w:p w14:paraId="6EE38064" w14:textId="77777777" w:rsidR="003555B8" w:rsidRPr="009D3895" w:rsidRDefault="003555B8" w:rsidP="00D67B72">
            <w:pPr>
              <w:numPr>
                <w:ilvl w:val="0"/>
                <w:numId w:val="1"/>
              </w:numPr>
              <w:spacing w:after="1080" w:line="276" w:lineRule="auto"/>
              <w:rPr>
                <w:rFonts w:asciiTheme="minorHAnsi" w:hAnsiTheme="minorHAnsi" w:cstheme="minorHAnsi"/>
                <w:szCs w:val="24"/>
              </w:rPr>
            </w:pPr>
            <w:r w:rsidRPr="009D3895">
              <w:rPr>
                <w:rFonts w:asciiTheme="minorHAnsi" w:hAnsiTheme="minorHAnsi" w:cstheme="minorHAnsi"/>
                <w:szCs w:val="24"/>
              </w:rPr>
              <w:t>List at least 5 benefits of utilizing this method to look more closely at instruction.</w:t>
            </w:r>
          </w:p>
          <w:p w14:paraId="28C16275" w14:textId="77777777" w:rsidR="003555B8" w:rsidRPr="009D3895" w:rsidRDefault="003555B8" w:rsidP="00D67B72">
            <w:pPr>
              <w:numPr>
                <w:ilvl w:val="0"/>
                <w:numId w:val="1"/>
              </w:numPr>
              <w:spacing w:after="1080" w:line="276" w:lineRule="auto"/>
              <w:rPr>
                <w:rFonts w:asciiTheme="minorHAnsi" w:hAnsiTheme="minorHAnsi" w:cstheme="minorHAnsi"/>
                <w:szCs w:val="24"/>
              </w:rPr>
            </w:pPr>
            <w:r w:rsidRPr="009D3895">
              <w:rPr>
                <w:rFonts w:asciiTheme="minorHAnsi" w:hAnsiTheme="minorHAnsi" w:cstheme="minorHAnsi"/>
                <w:szCs w:val="24"/>
              </w:rPr>
              <w:t>Create a graphic organizer or visual representation to describe how this method might be applied in or adapted for your setting.</w:t>
            </w:r>
          </w:p>
          <w:p w14:paraId="1DEAEC29" w14:textId="77777777" w:rsidR="003555B8" w:rsidRPr="009D3895" w:rsidRDefault="003555B8" w:rsidP="00D67B72">
            <w:pPr>
              <w:numPr>
                <w:ilvl w:val="0"/>
                <w:numId w:val="1"/>
              </w:numPr>
              <w:spacing w:after="1080" w:line="276" w:lineRule="auto"/>
              <w:rPr>
                <w:rFonts w:asciiTheme="minorHAnsi" w:hAnsiTheme="minorHAnsi" w:cstheme="minorHAnsi"/>
                <w:szCs w:val="24"/>
              </w:rPr>
            </w:pPr>
            <w:r w:rsidRPr="009D3895">
              <w:rPr>
                <w:rFonts w:asciiTheme="minorHAnsi" w:hAnsiTheme="minorHAnsi" w:cstheme="minorHAnsi"/>
                <w:szCs w:val="24"/>
              </w:rPr>
              <w:t>Create a t-chart, list roadblocks might you encounter when implementing this method on one side and ways to overcome them on the other.</w:t>
            </w:r>
          </w:p>
          <w:p w14:paraId="5872A993" w14:textId="77777777" w:rsidR="003555B8" w:rsidRPr="00D67B72" w:rsidRDefault="003555B8" w:rsidP="0006670F">
            <w:pPr>
              <w:numPr>
                <w:ilvl w:val="0"/>
                <w:numId w:val="1"/>
              </w:numPr>
              <w:spacing w:after="1080" w:line="276" w:lineRule="auto"/>
              <w:rPr>
                <w:rFonts w:asciiTheme="minorHAnsi" w:hAnsiTheme="minorHAnsi" w:cstheme="minorHAnsi"/>
                <w:sz w:val="24"/>
                <w:szCs w:val="24"/>
              </w:rPr>
            </w:pPr>
            <w:r w:rsidRPr="009D3895">
              <w:rPr>
                <w:rFonts w:asciiTheme="minorHAnsi" w:hAnsiTheme="minorHAnsi" w:cstheme="minorHAnsi"/>
                <w:szCs w:val="24"/>
              </w:rPr>
              <w:t xml:space="preserve">Use sticky notes to brainstorm ways you might involve students as you implement the method for examining instruction. </w:t>
            </w:r>
            <w:bookmarkStart w:id="0" w:name="_lzkbugcj1g5b" w:colFirst="0" w:colLast="0"/>
            <w:bookmarkStart w:id="1" w:name="_wb4j2pkps7oz" w:colFirst="0" w:colLast="0"/>
            <w:bookmarkStart w:id="2" w:name="_u7mgsvy4j929" w:colFirst="0" w:colLast="0"/>
            <w:bookmarkStart w:id="3" w:name="_sibnw6b1m9bp" w:colFirst="0" w:colLast="0"/>
            <w:bookmarkStart w:id="4" w:name="_q30f6xh3krag" w:colFirst="0" w:colLast="0"/>
            <w:bookmarkEnd w:id="0"/>
            <w:bookmarkEnd w:id="1"/>
            <w:bookmarkEnd w:id="2"/>
            <w:bookmarkEnd w:id="3"/>
            <w:bookmarkEnd w:id="4"/>
          </w:p>
        </w:tc>
      </w:tr>
    </w:tbl>
    <w:p w14:paraId="550D3D85" w14:textId="77777777" w:rsidR="003555B8" w:rsidRPr="00896744" w:rsidRDefault="003555B8" w:rsidP="003555B8">
      <w:pPr>
        <w:rPr>
          <w:rFonts w:asciiTheme="minorHAnsi" w:hAnsiTheme="minorHAnsi" w:cstheme="minorHAnsi"/>
        </w:rPr>
      </w:pPr>
    </w:p>
    <w:p w14:paraId="77FE02D6" w14:textId="77777777" w:rsidR="003555B8" w:rsidRPr="00896744" w:rsidRDefault="003555B8" w:rsidP="003555B8">
      <w:pPr>
        <w:widowControl w:val="0"/>
        <w:spacing w:line="276" w:lineRule="auto"/>
        <w:rPr>
          <w:rFonts w:asciiTheme="minorHAnsi" w:eastAsia="Arial" w:hAnsiTheme="minorHAnsi" w:cstheme="minorHAnsi"/>
        </w:rPr>
      </w:pPr>
      <w:r w:rsidRPr="00896744">
        <w:rPr>
          <w:rFonts w:asciiTheme="minorHAnsi" w:hAnsiTheme="minorHAnsi" w:cstheme="minorHAnsi"/>
        </w:rPr>
        <w:br w:type="page"/>
      </w:r>
    </w:p>
    <w:tbl>
      <w:tblPr>
        <w:tblpPr w:leftFromText="180" w:rightFromText="180" w:vertAnchor="text" w:horzAnchor="margin" w:tblpY="-131"/>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205"/>
        <w:gridCol w:w="1515"/>
        <w:gridCol w:w="1740"/>
      </w:tblGrid>
      <w:tr w:rsidR="00AD0D03" w:rsidRPr="00896744" w14:paraId="65030BA0" w14:textId="77777777" w:rsidTr="00AD0D03">
        <w:trPr>
          <w:trHeight w:val="420"/>
        </w:trPr>
        <w:tc>
          <w:tcPr>
            <w:tcW w:w="9480" w:type="dxa"/>
            <w:gridSpan w:val="5"/>
            <w:shd w:val="clear" w:color="auto" w:fill="auto"/>
            <w:tcMar>
              <w:top w:w="100" w:type="dxa"/>
              <w:left w:w="100" w:type="dxa"/>
              <w:bottom w:w="100" w:type="dxa"/>
              <w:right w:w="100" w:type="dxa"/>
            </w:tcMar>
          </w:tcPr>
          <w:p w14:paraId="66BFBEAE" w14:textId="77777777" w:rsidR="00AD0D03" w:rsidRPr="009D3895" w:rsidRDefault="00AD0D03" w:rsidP="000C4810">
            <w:pPr>
              <w:pStyle w:val="Heading1"/>
              <w:rPr>
                <w:rFonts w:asciiTheme="minorHAnsi" w:eastAsia="Arial" w:hAnsiTheme="minorHAnsi" w:cstheme="minorHAnsi"/>
                <w:b/>
              </w:rPr>
            </w:pPr>
            <w:r w:rsidRPr="009D3895">
              <w:rPr>
                <w:rFonts w:asciiTheme="minorHAnsi" w:hAnsiTheme="minorHAnsi" w:cstheme="minorHAnsi"/>
                <w:b/>
              </w:rPr>
              <w:lastRenderedPageBreak/>
              <w:t>DBDM Essential Function Activities</w:t>
            </w:r>
          </w:p>
        </w:tc>
      </w:tr>
      <w:tr w:rsidR="00AD0D03" w:rsidRPr="00896744" w14:paraId="3480A738" w14:textId="77777777" w:rsidTr="00891DCF">
        <w:trPr>
          <w:trHeight w:val="412"/>
        </w:trPr>
        <w:tc>
          <w:tcPr>
            <w:tcW w:w="9480" w:type="dxa"/>
            <w:gridSpan w:val="5"/>
          </w:tcPr>
          <w:p w14:paraId="40E1E0FA" w14:textId="77777777" w:rsidR="00AD0D03" w:rsidRPr="009D3895" w:rsidRDefault="00AD0D03" w:rsidP="00AD0D03">
            <w:pPr>
              <w:jc w:val="center"/>
              <w:rPr>
                <w:rFonts w:asciiTheme="minorHAnsi" w:hAnsiTheme="minorHAnsi" w:cstheme="minorHAnsi"/>
                <w:b/>
                <w:sz w:val="28"/>
                <w:szCs w:val="24"/>
              </w:rPr>
            </w:pPr>
            <w:r w:rsidRPr="009D3895">
              <w:rPr>
                <w:rFonts w:asciiTheme="minorHAnsi" w:hAnsiTheme="minorHAnsi" w:cstheme="minorHAnsi"/>
                <w:b/>
                <w:sz w:val="28"/>
                <w:szCs w:val="24"/>
              </w:rPr>
              <w:t>Essential Function #4 Activity: Notice and Reflect</w:t>
            </w:r>
          </w:p>
        </w:tc>
      </w:tr>
      <w:tr w:rsidR="00AD0D03" w:rsidRPr="00896744" w14:paraId="65BAE857" w14:textId="77777777" w:rsidTr="00AD0D03">
        <w:trPr>
          <w:trHeight w:val="440"/>
        </w:trPr>
        <w:tc>
          <w:tcPr>
            <w:tcW w:w="9480" w:type="dxa"/>
            <w:gridSpan w:val="5"/>
          </w:tcPr>
          <w:p w14:paraId="469BE55D" w14:textId="77777777" w:rsidR="00AD0D03" w:rsidRPr="00896744" w:rsidRDefault="00AD0D03" w:rsidP="00AD0D03">
            <w:pPr>
              <w:rPr>
                <w:rFonts w:asciiTheme="minorHAnsi" w:hAnsiTheme="minorHAnsi" w:cstheme="minorHAnsi"/>
                <w:b/>
                <w:color w:val="FF0000"/>
                <w:sz w:val="24"/>
                <w:szCs w:val="24"/>
              </w:rPr>
            </w:pPr>
            <w:r w:rsidRPr="00896744">
              <w:rPr>
                <w:rFonts w:asciiTheme="minorHAnsi" w:hAnsiTheme="minorHAnsi" w:cstheme="minorHAnsi"/>
                <w:sz w:val="24"/>
                <w:szCs w:val="24"/>
              </w:rPr>
              <w:t>Directions: Think about DBDM in your current context; complete the Next Steps Action Plan.</w:t>
            </w:r>
          </w:p>
        </w:tc>
      </w:tr>
      <w:tr w:rsidR="00AD0D03" w:rsidRPr="00896744" w14:paraId="42EE872D" w14:textId="77777777" w:rsidTr="00AD0D03">
        <w:trPr>
          <w:trHeight w:val="460"/>
        </w:trPr>
        <w:tc>
          <w:tcPr>
            <w:tcW w:w="9480" w:type="dxa"/>
            <w:gridSpan w:val="5"/>
            <w:shd w:val="clear" w:color="auto" w:fill="auto"/>
            <w:tcMar>
              <w:top w:w="100" w:type="dxa"/>
              <w:left w:w="100" w:type="dxa"/>
              <w:bottom w:w="100" w:type="dxa"/>
              <w:right w:w="100" w:type="dxa"/>
            </w:tcMar>
          </w:tcPr>
          <w:p w14:paraId="4E703D5A" w14:textId="77777777" w:rsidR="00AD0D03" w:rsidRPr="00896744" w:rsidRDefault="00AD0D03" w:rsidP="00AD0D03">
            <w:pPr>
              <w:pStyle w:val="Title"/>
              <w:jc w:val="center"/>
              <w:rPr>
                <w:rFonts w:asciiTheme="minorHAnsi" w:eastAsia="Arial" w:hAnsiTheme="minorHAnsi" w:cstheme="minorHAnsi"/>
              </w:rPr>
            </w:pPr>
            <w:bookmarkStart w:id="5" w:name="_7uay0buds5cl" w:colFirst="0" w:colLast="0"/>
            <w:bookmarkEnd w:id="5"/>
            <w:r w:rsidRPr="00896744">
              <w:rPr>
                <w:rFonts w:asciiTheme="minorHAnsi" w:hAnsiTheme="minorHAnsi" w:cstheme="minorHAnsi"/>
                <w:sz w:val="24"/>
                <w:szCs w:val="24"/>
              </w:rPr>
              <w:t>Next Steps Action Plan for Data-Based Decision Making</w:t>
            </w:r>
          </w:p>
        </w:tc>
      </w:tr>
      <w:tr w:rsidR="00AD0D03" w:rsidRPr="00896744" w14:paraId="6C105C2E" w14:textId="77777777" w:rsidTr="00AD0D03">
        <w:trPr>
          <w:trHeight w:val="420"/>
        </w:trPr>
        <w:tc>
          <w:tcPr>
            <w:tcW w:w="9480" w:type="dxa"/>
            <w:gridSpan w:val="5"/>
            <w:shd w:val="clear" w:color="auto" w:fill="auto"/>
            <w:tcMar>
              <w:top w:w="100" w:type="dxa"/>
              <w:left w:w="100" w:type="dxa"/>
              <w:bottom w:w="100" w:type="dxa"/>
              <w:right w:w="100" w:type="dxa"/>
            </w:tcMar>
          </w:tcPr>
          <w:p w14:paraId="53C4AF40" w14:textId="77777777" w:rsidR="00AD0D03" w:rsidRPr="00896744" w:rsidRDefault="00AD0D03" w:rsidP="00AD0D03">
            <w:pPr>
              <w:spacing w:after="160" w:line="259" w:lineRule="auto"/>
              <w:rPr>
                <w:rFonts w:asciiTheme="minorHAnsi" w:hAnsiTheme="minorHAnsi" w:cstheme="minorHAnsi"/>
              </w:rPr>
            </w:pPr>
            <w:r w:rsidRPr="00896744">
              <w:rPr>
                <w:rFonts w:asciiTheme="minorHAnsi" w:hAnsiTheme="minorHAnsi" w:cstheme="minorHAnsi"/>
              </w:rPr>
              <w:t xml:space="preserve">Name:                                                                                                         Date:   </w:t>
            </w:r>
          </w:p>
          <w:p w14:paraId="3B84054A" w14:textId="77777777" w:rsidR="00AD0D03" w:rsidRPr="00896744" w:rsidRDefault="00AD0D03" w:rsidP="00AD0D03">
            <w:pPr>
              <w:spacing w:after="160" w:line="259" w:lineRule="auto"/>
              <w:rPr>
                <w:rFonts w:asciiTheme="minorHAnsi" w:hAnsiTheme="minorHAnsi" w:cstheme="minorHAnsi"/>
              </w:rPr>
            </w:pPr>
            <w:r w:rsidRPr="00896744">
              <w:rPr>
                <w:rFonts w:asciiTheme="minorHAnsi" w:hAnsiTheme="minorHAnsi" w:cstheme="minorHAnsi"/>
              </w:rPr>
              <w:t>District/Building:</w:t>
            </w:r>
          </w:p>
          <w:p w14:paraId="52CBB5F5" w14:textId="77777777" w:rsidR="00AD0D03" w:rsidRPr="00896744" w:rsidRDefault="00AD0D03" w:rsidP="00D67B72">
            <w:pPr>
              <w:spacing w:after="360" w:line="259" w:lineRule="auto"/>
              <w:rPr>
                <w:rFonts w:asciiTheme="minorHAnsi" w:hAnsiTheme="minorHAnsi" w:cstheme="minorHAnsi"/>
              </w:rPr>
            </w:pPr>
            <w:r w:rsidRPr="00896744">
              <w:rPr>
                <w:rFonts w:asciiTheme="minorHAnsi" w:hAnsiTheme="minorHAnsi" w:cstheme="minorHAnsi"/>
              </w:rPr>
              <w:t>Brief statement of vision for DBDM:</w:t>
            </w:r>
          </w:p>
        </w:tc>
      </w:tr>
      <w:tr w:rsidR="00AD0D03" w:rsidRPr="00896744" w14:paraId="063F4A91" w14:textId="77777777" w:rsidTr="00AD0D03">
        <w:trPr>
          <w:trHeight w:val="420"/>
        </w:trPr>
        <w:tc>
          <w:tcPr>
            <w:tcW w:w="2010" w:type="dxa"/>
            <w:shd w:val="clear" w:color="auto" w:fill="auto"/>
            <w:tcMar>
              <w:top w:w="100" w:type="dxa"/>
              <w:left w:w="100" w:type="dxa"/>
              <w:bottom w:w="100" w:type="dxa"/>
              <w:right w:w="100" w:type="dxa"/>
            </w:tcMar>
          </w:tcPr>
          <w:p w14:paraId="4AAD4B4B" w14:textId="77777777" w:rsidR="00AD0D03" w:rsidRPr="00896744" w:rsidRDefault="00AD0D03" w:rsidP="00AD0D03">
            <w:pPr>
              <w:rPr>
                <w:rFonts w:asciiTheme="minorHAnsi" w:hAnsiTheme="minorHAnsi" w:cstheme="minorHAnsi"/>
              </w:rPr>
            </w:pPr>
            <w:r w:rsidRPr="00896744">
              <w:rPr>
                <w:rFonts w:asciiTheme="minorHAnsi" w:hAnsiTheme="minorHAnsi" w:cstheme="minorHAnsi"/>
              </w:rPr>
              <w:t>Where are we now?</w:t>
            </w:r>
          </w:p>
          <w:p w14:paraId="752E5C60" w14:textId="77777777" w:rsidR="00AD0D03" w:rsidRPr="00896744" w:rsidRDefault="00AD0D03" w:rsidP="00AD0D03">
            <w:pPr>
              <w:rPr>
                <w:rFonts w:asciiTheme="minorHAnsi" w:eastAsia="Arial" w:hAnsiTheme="minorHAnsi" w:cstheme="minorHAnsi"/>
              </w:rPr>
            </w:pPr>
            <w:r w:rsidRPr="00896744">
              <w:rPr>
                <w:rFonts w:asciiTheme="minorHAnsi" w:hAnsiTheme="minorHAnsi" w:cstheme="minorHAnsi"/>
              </w:rPr>
              <w:t>(</w:t>
            </w:r>
            <w:r w:rsidRPr="00896744">
              <w:rPr>
                <w:rFonts w:asciiTheme="minorHAnsi" w:hAnsiTheme="minorHAnsi" w:cstheme="minorHAnsi"/>
                <w:i/>
              </w:rPr>
              <w:t>current reality)</w:t>
            </w:r>
          </w:p>
        </w:tc>
        <w:tc>
          <w:tcPr>
            <w:tcW w:w="2010" w:type="dxa"/>
            <w:shd w:val="clear" w:color="auto" w:fill="auto"/>
            <w:tcMar>
              <w:top w:w="100" w:type="dxa"/>
              <w:left w:w="100" w:type="dxa"/>
              <w:bottom w:w="100" w:type="dxa"/>
              <w:right w:w="100" w:type="dxa"/>
            </w:tcMar>
          </w:tcPr>
          <w:p w14:paraId="0E9AD0CE" w14:textId="77777777" w:rsidR="00AD0D03" w:rsidRPr="00896744" w:rsidRDefault="00AD0D03" w:rsidP="00AD0D03">
            <w:pPr>
              <w:rPr>
                <w:rFonts w:asciiTheme="minorHAnsi" w:hAnsiTheme="minorHAnsi" w:cstheme="minorHAnsi"/>
              </w:rPr>
            </w:pPr>
            <w:r w:rsidRPr="00896744">
              <w:rPr>
                <w:rFonts w:asciiTheme="minorHAnsi" w:hAnsiTheme="minorHAnsi" w:cstheme="minorHAnsi"/>
              </w:rPr>
              <w:t>Where are we going?</w:t>
            </w:r>
          </w:p>
          <w:p w14:paraId="6449211C" w14:textId="77777777" w:rsidR="00AD0D03" w:rsidRPr="00896744" w:rsidRDefault="00AD0D03" w:rsidP="00AD0D03">
            <w:pPr>
              <w:rPr>
                <w:rFonts w:asciiTheme="minorHAnsi" w:eastAsia="Arial" w:hAnsiTheme="minorHAnsi" w:cstheme="minorHAnsi"/>
              </w:rPr>
            </w:pPr>
            <w:r w:rsidRPr="00896744">
              <w:rPr>
                <w:rFonts w:asciiTheme="minorHAnsi" w:hAnsiTheme="minorHAnsi" w:cstheme="minorHAnsi"/>
              </w:rPr>
              <w:t>(</w:t>
            </w:r>
            <w:r w:rsidRPr="00896744">
              <w:rPr>
                <w:rFonts w:asciiTheme="minorHAnsi" w:hAnsiTheme="minorHAnsi" w:cstheme="minorHAnsi"/>
                <w:i/>
              </w:rPr>
              <w:t>short</w:t>
            </w:r>
            <w:r w:rsidR="00AE4093">
              <w:rPr>
                <w:rFonts w:asciiTheme="minorHAnsi" w:hAnsiTheme="minorHAnsi" w:cstheme="minorHAnsi"/>
                <w:i/>
              </w:rPr>
              <w:t>-</w:t>
            </w:r>
            <w:r w:rsidRPr="00896744">
              <w:rPr>
                <w:rFonts w:asciiTheme="minorHAnsi" w:hAnsiTheme="minorHAnsi" w:cstheme="minorHAnsi"/>
                <w:i/>
              </w:rPr>
              <w:t xml:space="preserve"> and long</w:t>
            </w:r>
            <w:r w:rsidR="00AE4093">
              <w:rPr>
                <w:rFonts w:asciiTheme="minorHAnsi" w:hAnsiTheme="minorHAnsi" w:cstheme="minorHAnsi"/>
                <w:i/>
              </w:rPr>
              <w:t>-</w:t>
            </w:r>
            <w:r w:rsidRPr="00896744">
              <w:rPr>
                <w:rFonts w:asciiTheme="minorHAnsi" w:hAnsiTheme="minorHAnsi" w:cstheme="minorHAnsi"/>
                <w:i/>
              </w:rPr>
              <w:t xml:space="preserve"> term targets from vision)</w:t>
            </w:r>
          </w:p>
        </w:tc>
        <w:tc>
          <w:tcPr>
            <w:tcW w:w="2205" w:type="dxa"/>
            <w:shd w:val="clear" w:color="auto" w:fill="auto"/>
            <w:tcMar>
              <w:top w:w="100" w:type="dxa"/>
              <w:left w:w="100" w:type="dxa"/>
              <w:bottom w:w="100" w:type="dxa"/>
              <w:right w:w="100" w:type="dxa"/>
            </w:tcMar>
          </w:tcPr>
          <w:p w14:paraId="64882ACD" w14:textId="77777777" w:rsidR="00AD0D03" w:rsidRPr="00896744" w:rsidRDefault="00AD0D03" w:rsidP="00AD0D03">
            <w:pPr>
              <w:rPr>
                <w:rFonts w:asciiTheme="minorHAnsi" w:hAnsiTheme="minorHAnsi" w:cstheme="minorHAnsi"/>
              </w:rPr>
            </w:pPr>
            <w:r w:rsidRPr="00896744">
              <w:rPr>
                <w:rFonts w:asciiTheme="minorHAnsi" w:hAnsiTheme="minorHAnsi" w:cstheme="minorHAnsi"/>
              </w:rPr>
              <w:t>How will I close the gap?</w:t>
            </w:r>
          </w:p>
          <w:p w14:paraId="56DEEF6F" w14:textId="77777777" w:rsidR="00AD0D03" w:rsidRPr="00896744" w:rsidRDefault="00AD0D03" w:rsidP="00AD0D03">
            <w:pPr>
              <w:rPr>
                <w:rFonts w:asciiTheme="minorHAnsi" w:eastAsia="Arial" w:hAnsiTheme="minorHAnsi" w:cstheme="minorHAnsi"/>
              </w:rPr>
            </w:pPr>
            <w:r w:rsidRPr="00896744">
              <w:rPr>
                <w:rFonts w:asciiTheme="minorHAnsi" w:hAnsiTheme="minorHAnsi" w:cstheme="minorHAnsi"/>
                <w:i/>
              </w:rPr>
              <w:t>(next steps)</w:t>
            </w:r>
          </w:p>
        </w:tc>
        <w:tc>
          <w:tcPr>
            <w:tcW w:w="1515" w:type="dxa"/>
            <w:shd w:val="clear" w:color="auto" w:fill="auto"/>
            <w:tcMar>
              <w:top w:w="100" w:type="dxa"/>
              <w:left w:w="100" w:type="dxa"/>
              <w:bottom w:w="100" w:type="dxa"/>
              <w:right w:w="100" w:type="dxa"/>
            </w:tcMar>
          </w:tcPr>
          <w:p w14:paraId="419463EB" w14:textId="77777777" w:rsidR="00AD0D03" w:rsidRPr="00896744" w:rsidRDefault="00AD0D03" w:rsidP="00AD0D03">
            <w:pPr>
              <w:pBdr>
                <w:top w:val="nil"/>
                <w:left w:val="nil"/>
                <w:bottom w:val="nil"/>
                <w:right w:val="nil"/>
                <w:between w:val="nil"/>
              </w:pBdr>
              <w:rPr>
                <w:rFonts w:asciiTheme="minorHAnsi" w:eastAsia="Arial" w:hAnsiTheme="minorHAnsi" w:cstheme="minorHAnsi"/>
              </w:rPr>
            </w:pPr>
            <w:r w:rsidRPr="00896744">
              <w:rPr>
                <w:rFonts w:asciiTheme="minorHAnsi" w:hAnsiTheme="minorHAnsi" w:cstheme="minorHAnsi"/>
              </w:rPr>
              <w:t>When</w:t>
            </w:r>
          </w:p>
        </w:tc>
        <w:tc>
          <w:tcPr>
            <w:tcW w:w="1740" w:type="dxa"/>
            <w:shd w:val="clear" w:color="auto" w:fill="auto"/>
            <w:tcMar>
              <w:top w:w="100" w:type="dxa"/>
              <w:left w:w="100" w:type="dxa"/>
              <w:bottom w:w="100" w:type="dxa"/>
              <w:right w:w="100" w:type="dxa"/>
            </w:tcMar>
          </w:tcPr>
          <w:p w14:paraId="74CA0C1A" w14:textId="77777777" w:rsidR="00AD0D03" w:rsidRPr="00896744" w:rsidRDefault="00AD0D03" w:rsidP="00AD0D03">
            <w:pPr>
              <w:widowControl w:val="0"/>
              <w:rPr>
                <w:rFonts w:asciiTheme="minorHAnsi" w:eastAsia="Arial" w:hAnsiTheme="minorHAnsi" w:cstheme="minorHAnsi"/>
              </w:rPr>
            </w:pPr>
            <w:r w:rsidRPr="00896744">
              <w:rPr>
                <w:rFonts w:asciiTheme="minorHAnsi" w:hAnsiTheme="minorHAnsi" w:cstheme="minorHAnsi"/>
              </w:rPr>
              <w:t>Who</w:t>
            </w:r>
          </w:p>
        </w:tc>
      </w:tr>
      <w:tr w:rsidR="00AD0D03" w:rsidRPr="00896744" w14:paraId="464D938A" w14:textId="77777777" w:rsidTr="00D67B72">
        <w:trPr>
          <w:trHeight w:val="5934"/>
        </w:trPr>
        <w:tc>
          <w:tcPr>
            <w:tcW w:w="2010" w:type="dxa"/>
            <w:shd w:val="clear" w:color="auto" w:fill="auto"/>
            <w:tcMar>
              <w:top w:w="100" w:type="dxa"/>
              <w:left w:w="100" w:type="dxa"/>
              <w:bottom w:w="100" w:type="dxa"/>
              <w:right w:w="100" w:type="dxa"/>
            </w:tcMar>
          </w:tcPr>
          <w:p w14:paraId="451C5FBD" w14:textId="77777777" w:rsidR="00AD0D03" w:rsidRPr="00896744" w:rsidRDefault="00AD0D03" w:rsidP="00AD0D03">
            <w:pPr>
              <w:rPr>
                <w:rFonts w:asciiTheme="minorHAnsi" w:hAnsiTheme="minorHAnsi" w:cstheme="minorHAnsi"/>
              </w:rPr>
            </w:pPr>
          </w:p>
        </w:tc>
        <w:tc>
          <w:tcPr>
            <w:tcW w:w="2010" w:type="dxa"/>
            <w:shd w:val="clear" w:color="auto" w:fill="auto"/>
            <w:tcMar>
              <w:top w:w="100" w:type="dxa"/>
              <w:left w:w="100" w:type="dxa"/>
              <w:bottom w:w="100" w:type="dxa"/>
              <w:right w:w="100" w:type="dxa"/>
            </w:tcMar>
          </w:tcPr>
          <w:p w14:paraId="6C919EF0" w14:textId="77777777" w:rsidR="00AD0D03" w:rsidRPr="00896744" w:rsidRDefault="00AD0D03" w:rsidP="00AD0D03">
            <w:pPr>
              <w:rPr>
                <w:rFonts w:asciiTheme="minorHAnsi" w:hAnsiTheme="minorHAnsi" w:cstheme="minorHAnsi"/>
              </w:rPr>
            </w:pPr>
          </w:p>
        </w:tc>
        <w:tc>
          <w:tcPr>
            <w:tcW w:w="2205" w:type="dxa"/>
            <w:shd w:val="clear" w:color="auto" w:fill="auto"/>
            <w:tcMar>
              <w:top w:w="100" w:type="dxa"/>
              <w:left w:w="100" w:type="dxa"/>
              <w:bottom w:w="100" w:type="dxa"/>
              <w:right w:w="100" w:type="dxa"/>
            </w:tcMar>
          </w:tcPr>
          <w:p w14:paraId="298B4FC1" w14:textId="77777777" w:rsidR="00AD0D03" w:rsidRPr="00896744" w:rsidRDefault="00AD0D03" w:rsidP="00AD0D03">
            <w:pPr>
              <w:rPr>
                <w:rFonts w:asciiTheme="minorHAnsi" w:hAnsiTheme="minorHAnsi" w:cstheme="minorHAnsi"/>
              </w:rPr>
            </w:pPr>
          </w:p>
        </w:tc>
        <w:tc>
          <w:tcPr>
            <w:tcW w:w="1515" w:type="dxa"/>
            <w:shd w:val="clear" w:color="auto" w:fill="auto"/>
            <w:tcMar>
              <w:top w:w="100" w:type="dxa"/>
              <w:left w:w="100" w:type="dxa"/>
              <w:bottom w:w="100" w:type="dxa"/>
              <w:right w:w="100" w:type="dxa"/>
            </w:tcMar>
          </w:tcPr>
          <w:p w14:paraId="607F6E9C" w14:textId="77777777" w:rsidR="00AD0D03" w:rsidRPr="00896744" w:rsidRDefault="00AD0D03" w:rsidP="00AD0D03">
            <w:pPr>
              <w:pBdr>
                <w:top w:val="nil"/>
                <w:left w:val="nil"/>
                <w:bottom w:val="nil"/>
                <w:right w:val="nil"/>
                <w:between w:val="nil"/>
              </w:pBdr>
              <w:rPr>
                <w:rFonts w:asciiTheme="minorHAnsi" w:hAnsiTheme="minorHAnsi" w:cstheme="minorHAnsi"/>
              </w:rPr>
            </w:pPr>
          </w:p>
        </w:tc>
        <w:tc>
          <w:tcPr>
            <w:tcW w:w="1740" w:type="dxa"/>
            <w:shd w:val="clear" w:color="auto" w:fill="auto"/>
            <w:tcMar>
              <w:top w:w="100" w:type="dxa"/>
              <w:left w:w="100" w:type="dxa"/>
              <w:bottom w:w="100" w:type="dxa"/>
              <w:right w:w="100" w:type="dxa"/>
            </w:tcMar>
          </w:tcPr>
          <w:p w14:paraId="13C34C2A" w14:textId="77777777" w:rsidR="00AD0D03" w:rsidRPr="00896744" w:rsidRDefault="00AD0D03" w:rsidP="00AD0D03">
            <w:pPr>
              <w:widowControl w:val="0"/>
              <w:rPr>
                <w:rFonts w:asciiTheme="minorHAnsi" w:hAnsiTheme="minorHAnsi" w:cstheme="minorHAnsi"/>
              </w:rPr>
            </w:pPr>
          </w:p>
        </w:tc>
      </w:tr>
    </w:tbl>
    <w:p w14:paraId="2921FC63" w14:textId="77777777" w:rsidR="002D4C8F" w:rsidRPr="00896744" w:rsidRDefault="002D4C8F" w:rsidP="00D67B72">
      <w:pPr>
        <w:pStyle w:val="Heading1"/>
        <w:jc w:val="left"/>
        <w:rPr>
          <w:rFonts w:asciiTheme="minorHAnsi" w:hAnsiTheme="minorHAnsi" w:cstheme="minorHAnsi"/>
        </w:rPr>
      </w:pPr>
    </w:p>
    <w:sectPr w:rsidR="002D4C8F" w:rsidRPr="0089674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7AD2" w14:textId="77777777" w:rsidR="00E978D1" w:rsidRDefault="00E978D1">
      <w:r>
        <w:separator/>
      </w:r>
    </w:p>
  </w:endnote>
  <w:endnote w:type="continuationSeparator" w:id="0">
    <w:p w14:paraId="4C615DDE" w14:textId="77777777" w:rsidR="00E978D1" w:rsidRDefault="00E9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33BF" w14:textId="77777777" w:rsidR="00D907E7" w:rsidRPr="00D907E7" w:rsidRDefault="00D907E7" w:rsidP="00D907E7">
    <w:pPr>
      <w:pBdr>
        <w:top w:val="single" w:sz="12" w:space="0" w:color="0D4170"/>
      </w:pBdr>
      <w:tabs>
        <w:tab w:val="center" w:pos="4680"/>
        <w:tab w:val="right" w:pos="9360"/>
      </w:tabs>
      <w:rPr>
        <w:rFonts w:cs="Times New Roman"/>
      </w:rPr>
    </w:pPr>
    <w:r w:rsidRPr="00D907E7">
      <w:rPr>
        <w:rFonts w:cs="Times New Roman"/>
      </w:rPr>
      <w:t>Missouri SPDG/</w:t>
    </w:r>
    <w:r w:rsidRPr="00D907E7">
      <w:rPr>
        <w:rFonts w:cs="Times New Roman"/>
        <w:color w:val="000000"/>
      </w:rPr>
      <w:t>MMD</w:t>
    </w:r>
    <w:r w:rsidRPr="00D907E7">
      <w:rPr>
        <w:rFonts w:cs="Times New Roman"/>
        <w:color w:val="000000"/>
      </w:rPr>
      <w:ptab w:relativeTo="margin" w:alignment="center" w:leader="none"/>
    </w:r>
    <w:r w:rsidRPr="00D907E7">
      <w:rPr>
        <w:rFonts w:cs="Times New Roman"/>
        <w:color w:val="000000"/>
      </w:rPr>
      <w:ptab w:relativeTo="margin" w:alignment="right" w:leader="none"/>
    </w:r>
    <w:r>
      <w:rPr>
        <w:rFonts w:cs="Times New Roman"/>
        <w:color w:val="000000"/>
      </w:rPr>
      <w:t>Data-Based Decision</w:t>
    </w:r>
    <w:r w:rsidR="00F95438">
      <w:rPr>
        <w:rFonts w:cs="Times New Roman"/>
        <w:color w:val="000000"/>
      </w:rPr>
      <w:t xml:space="preserve"> Making</w:t>
    </w:r>
    <w:r>
      <w:rPr>
        <w:rFonts w:cs="Times New Roman"/>
        <w:color w:val="000000"/>
      </w:rPr>
      <w:t xml:space="preserve"> Workbook</w:t>
    </w:r>
  </w:p>
  <w:p w14:paraId="3255ED92" w14:textId="77777777" w:rsidR="00D907E7" w:rsidRPr="00D907E7" w:rsidRDefault="00F95438" w:rsidP="00D907E7">
    <w:pPr>
      <w:tabs>
        <w:tab w:val="center" w:pos="4680"/>
        <w:tab w:val="right" w:pos="9360"/>
      </w:tabs>
      <w:rPr>
        <w:rFonts w:cs="Times New Roman"/>
      </w:rPr>
    </w:pPr>
    <w:r>
      <w:rPr>
        <w:rFonts w:cs="Times New Roman"/>
      </w:rPr>
      <w:t>January 2019</w:t>
    </w:r>
    <w:r w:rsidR="00D907E7" w:rsidRPr="00D907E7">
      <w:rPr>
        <w:rFonts w:cs="Times New Roman"/>
      </w:rPr>
      <w:tab/>
    </w:r>
    <w:r w:rsidR="00D907E7" w:rsidRPr="00D907E7">
      <w:rPr>
        <w:rFonts w:cs="Times New Roman"/>
      </w:rPr>
      <w:tab/>
      <w:t xml:space="preserve">Page </w:t>
    </w:r>
    <w:r w:rsidR="00D907E7" w:rsidRPr="00D907E7">
      <w:rPr>
        <w:rFonts w:cs="Times New Roman"/>
      </w:rPr>
      <w:fldChar w:fldCharType="begin"/>
    </w:r>
    <w:r w:rsidR="00D907E7" w:rsidRPr="00D907E7">
      <w:rPr>
        <w:rFonts w:cs="Times New Roman"/>
      </w:rPr>
      <w:instrText xml:space="preserve"> PAGE   \* MERGEFORMAT </w:instrText>
    </w:r>
    <w:r w:rsidR="00D907E7" w:rsidRPr="00D907E7">
      <w:rPr>
        <w:rFonts w:cs="Times New Roman"/>
      </w:rPr>
      <w:fldChar w:fldCharType="separate"/>
    </w:r>
    <w:r w:rsidR="00D67CEB">
      <w:rPr>
        <w:rFonts w:cs="Times New Roman"/>
        <w:noProof/>
      </w:rPr>
      <w:t>16</w:t>
    </w:r>
    <w:r w:rsidR="00D907E7" w:rsidRPr="00D907E7">
      <w:rPr>
        <w:rFonts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iCs/>
      </w:rPr>
      <w:alias w:val="Creative Commons License"/>
      <w:tag w:val="Creative Commons License"/>
      <w:id w:val="761345451"/>
      <w:lock w:val="contentLocked"/>
    </w:sdtPr>
    <w:sdtEndPr/>
    <w:sdtContent>
      <w:p w14:paraId="644E8DA3" w14:textId="77777777" w:rsidR="00BB2EFA" w:rsidRDefault="00BB2EFA" w:rsidP="00294290">
        <w:pPr>
          <w:pStyle w:val="Footer"/>
        </w:pPr>
        <w:r>
          <w:rPr>
            <w:noProof/>
          </w:rPr>
          <w:drawing>
            <wp:anchor distT="0" distB="0" distL="114300" distR="114300" simplePos="0" relativeHeight="251661312" behindDoc="0" locked="0" layoutInCell="1" allowOverlap="1" wp14:anchorId="7C66BF21" wp14:editId="0CBF4ED3">
              <wp:simplePos x="0" y="0"/>
              <wp:positionH relativeFrom="column">
                <wp:posOffset>19050</wp:posOffset>
              </wp:positionH>
              <wp:positionV relativeFrom="paragraph">
                <wp:posOffset>27305</wp:posOffset>
              </wp:positionV>
              <wp:extent cx="838200" cy="295275"/>
              <wp:effectExtent l="0" t="0" r="0" b="9525"/>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Cs/>
            <w:iCs/>
          </w:rPr>
          <w:t xml:space="preserve">This work is licensed under a </w:t>
        </w:r>
        <w:hyperlink r:id="rId2" w:history="1">
          <w:r>
            <w:rPr>
              <w:rStyle w:val="Hyperlink"/>
            </w:rPr>
            <w:t>Creative Commons Attribution-NonCommercial-NoDerivatives 4.0 International License</w:t>
          </w:r>
        </w:hyperlink>
        <w:r>
          <w:rPr>
            <w:bCs/>
            <w:iCs/>
          </w:rPr>
          <w:t>.</w:t>
        </w:r>
      </w:p>
    </w:sdtContent>
  </w:sdt>
  <w:p w14:paraId="349C8A3F" w14:textId="77777777" w:rsidR="00BB2EFA" w:rsidRDefault="00BB2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019E" w14:textId="77777777" w:rsidR="00E978D1" w:rsidRDefault="00E978D1">
      <w:r>
        <w:separator/>
      </w:r>
    </w:p>
  </w:footnote>
  <w:footnote w:type="continuationSeparator" w:id="0">
    <w:p w14:paraId="73433167" w14:textId="77777777" w:rsidR="00E978D1" w:rsidRDefault="00E9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910D" w14:textId="77777777" w:rsidR="00D907E7" w:rsidRDefault="00D907E7">
    <w:pPr>
      <w:pStyle w:val="Header"/>
    </w:pPr>
    <w:r w:rsidRPr="00DA30F8">
      <w:rPr>
        <w:noProof/>
      </w:rPr>
      <w:drawing>
        <wp:anchor distT="0" distB="0" distL="114300" distR="114300" simplePos="0" relativeHeight="251659264" behindDoc="0" locked="0" layoutInCell="1" allowOverlap="1" wp14:anchorId="155B4787" wp14:editId="69D3C62E">
          <wp:simplePos x="0" y="0"/>
          <wp:positionH relativeFrom="margin">
            <wp:posOffset>1752600</wp:posOffset>
          </wp:positionH>
          <wp:positionV relativeFrom="page">
            <wp:posOffset>266700</wp:posOffset>
          </wp:positionV>
          <wp:extent cx="2441448" cy="466344"/>
          <wp:effectExtent l="0" t="0" r="0" b="0"/>
          <wp:wrapSquare wrapText="bothSides"/>
          <wp:docPr id="1" name="Picture 1" descr="X:\IHD General Shared\DESE Projects\SPDG 2.0\Missouri Model Districts (MMD)\Measure with aper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HD General Shared\DESE Projects\SPDG 2.0\Missouri Model Districts (MMD)\Measure with apertu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1448" cy="4663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048"/>
    <w:multiLevelType w:val="multilevel"/>
    <w:tmpl w:val="AEB263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8B6B49"/>
    <w:multiLevelType w:val="hybridMultilevel"/>
    <w:tmpl w:val="ECEE10A2"/>
    <w:lvl w:ilvl="0" w:tplc="6E3690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C5D49"/>
    <w:multiLevelType w:val="hybridMultilevel"/>
    <w:tmpl w:val="0C881052"/>
    <w:lvl w:ilvl="0" w:tplc="57BC3DE4">
      <w:start w:val="10"/>
      <w:numFmt w:val="decimal"/>
      <w:lvlText w:val="%1."/>
      <w:lvlJc w:val="left"/>
      <w:pPr>
        <w:tabs>
          <w:tab w:val="num" w:pos="720"/>
        </w:tabs>
        <w:ind w:left="720" w:hanging="360"/>
      </w:pPr>
    </w:lvl>
    <w:lvl w:ilvl="1" w:tplc="9E161D42" w:tentative="1">
      <w:start w:val="1"/>
      <w:numFmt w:val="decimal"/>
      <w:lvlText w:val="%2."/>
      <w:lvlJc w:val="left"/>
      <w:pPr>
        <w:tabs>
          <w:tab w:val="num" w:pos="1440"/>
        </w:tabs>
        <w:ind w:left="1440" w:hanging="360"/>
      </w:pPr>
    </w:lvl>
    <w:lvl w:ilvl="2" w:tplc="F760D5E0" w:tentative="1">
      <w:start w:val="1"/>
      <w:numFmt w:val="decimal"/>
      <w:lvlText w:val="%3."/>
      <w:lvlJc w:val="left"/>
      <w:pPr>
        <w:tabs>
          <w:tab w:val="num" w:pos="2160"/>
        </w:tabs>
        <w:ind w:left="2160" w:hanging="360"/>
      </w:pPr>
    </w:lvl>
    <w:lvl w:ilvl="3" w:tplc="AAFCEFB0" w:tentative="1">
      <w:start w:val="1"/>
      <w:numFmt w:val="decimal"/>
      <w:lvlText w:val="%4."/>
      <w:lvlJc w:val="left"/>
      <w:pPr>
        <w:tabs>
          <w:tab w:val="num" w:pos="2880"/>
        </w:tabs>
        <w:ind w:left="2880" w:hanging="360"/>
      </w:pPr>
    </w:lvl>
    <w:lvl w:ilvl="4" w:tplc="EABCCB3A" w:tentative="1">
      <w:start w:val="1"/>
      <w:numFmt w:val="decimal"/>
      <w:lvlText w:val="%5."/>
      <w:lvlJc w:val="left"/>
      <w:pPr>
        <w:tabs>
          <w:tab w:val="num" w:pos="3600"/>
        </w:tabs>
        <w:ind w:left="3600" w:hanging="360"/>
      </w:pPr>
    </w:lvl>
    <w:lvl w:ilvl="5" w:tplc="0078341C" w:tentative="1">
      <w:start w:val="1"/>
      <w:numFmt w:val="decimal"/>
      <w:lvlText w:val="%6."/>
      <w:lvlJc w:val="left"/>
      <w:pPr>
        <w:tabs>
          <w:tab w:val="num" w:pos="4320"/>
        </w:tabs>
        <w:ind w:left="4320" w:hanging="360"/>
      </w:pPr>
    </w:lvl>
    <w:lvl w:ilvl="6" w:tplc="99582E96" w:tentative="1">
      <w:start w:val="1"/>
      <w:numFmt w:val="decimal"/>
      <w:lvlText w:val="%7."/>
      <w:lvlJc w:val="left"/>
      <w:pPr>
        <w:tabs>
          <w:tab w:val="num" w:pos="5040"/>
        </w:tabs>
        <w:ind w:left="5040" w:hanging="360"/>
      </w:pPr>
    </w:lvl>
    <w:lvl w:ilvl="7" w:tplc="A53696BE" w:tentative="1">
      <w:start w:val="1"/>
      <w:numFmt w:val="decimal"/>
      <w:lvlText w:val="%8."/>
      <w:lvlJc w:val="left"/>
      <w:pPr>
        <w:tabs>
          <w:tab w:val="num" w:pos="5760"/>
        </w:tabs>
        <w:ind w:left="5760" w:hanging="360"/>
      </w:pPr>
    </w:lvl>
    <w:lvl w:ilvl="8" w:tplc="5F64EA94" w:tentative="1">
      <w:start w:val="1"/>
      <w:numFmt w:val="decimal"/>
      <w:lvlText w:val="%9."/>
      <w:lvlJc w:val="left"/>
      <w:pPr>
        <w:tabs>
          <w:tab w:val="num" w:pos="6480"/>
        </w:tabs>
        <w:ind w:left="6480" w:hanging="360"/>
      </w:pPr>
    </w:lvl>
  </w:abstractNum>
  <w:abstractNum w:abstractNumId="3" w15:restartNumberingAfterBreak="0">
    <w:nsid w:val="26414B96"/>
    <w:multiLevelType w:val="multilevel"/>
    <w:tmpl w:val="E3ACC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E930187"/>
    <w:multiLevelType w:val="multilevel"/>
    <w:tmpl w:val="6A6C4B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80A07E4"/>
    <w:multiLevelType w:val="multilevel"/>
    <w:tmpl w:val="EC2ABF9A"/>
    <w:lvl w:ilvl="0">
      <w:start w:val="1"/>
      <w:numFmt w:val="lowerLetter"/>
      <w:lvlText w:val="%1."/>
      <w:lvlJc w:val="left"/>
      <w:pPr>
        <w:ind w:left="720" w:hanging="360"/>
      </w:pPr>
      <w:rPr>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1CD1155"/>
    <w:multiLevelType w:val="hybridMultilevel"/>
    <w:tmpl w:val="20F26392"/>
    <w:lvl w:ilvl="0" w:tplc="48FC3824">
      <w:start w:val="1"/>
      <w:numFmt w:val="bullet"/>
      <w:lvlText w:val="•"/>
      <w:lvlJc w:val="left"/>
      <w:pPr>
        <w:tabs>
          <w:tab w:val="num" w:pos="720"/>
        </w:tabs>
        <w:ind w:left="720" w:hanging="360"/>
      </w:pPr>
      <w:rPr>
        <w:rFonts w:ascii="Arial" w:hAnsi="Arial" w:hint="default"/>
      </w:rPr>
    </w:lvl>
    <w:lvl w:ilvl="1" w:tplc="2F68349C">
      <w:start w:val="1"/>
      <w:numFmt w:val="bullet"/>
      <w:lvlText w:val="•"/>
      <w:lvlJc w:val="left"/>
      <w:pPr>
        <w:tabs>
          <w:tab w:val="num" w:pos="1440"/>
        </w:tabs>
        <w:ind w:left="1440" w:hanging="360"/>
      </w:pPr>
      <w:rPr>
        <w:rFonts w:ascii="Arial" w:hAnsi="Arial" w:hint="default"/>
      </w:rPr>
    </w:lvl>
    <w:lvl w:ilvl="2" w:tplc="A9AEF808" w:tentative="1">
      <w:start w:val="1"/>
      <w:numFmt w:val="bullet"/>
      <w:lvlText w:val="•"/>
      <w:lvlJc w:val="left"/>
      <w:pPr>
        <w:tabs>
          <w:tab w:val="num" w:pos="2160"/>
        </w:tabs>
        <w:ind w:left="2160" w:hanging="360"/>
      </w:pPr>
      <w:rPr>
        <w:rFonts w:ascii="Arial" w:hAnsi="Arial" w:hint="default"/>
      </w:rPr>
    </w:lvl>
    <w:lvl w:ilvl="3" w:tplc="F0848368" w:tentative="1">
      <w:start w:val="1"/>
      <w:numFmt w:val="bullet"/>
      <w:lvlText w:val="•"/>
      <w:lvlJc w:val="left"/>
      <w:pPr>
        <w:tabs>
          <w:tab w:val="num" w:pos="2880"/>
        </w:tabs>
        <w:ind w:left="2880" w:hanging="360"/>
      </w:pPr>
      <w:rPr>
        <w:rFonts w:ascii="Arial" w:hAnsi="Arial" w:hint="default"/>
      </w:rPr>
    </w:lvl>
    <w:lvl w:ilvl="4" w:tplc="979A6C44" w:tentative="1">
      <w:start w:val="1"/>
      <w:numFmt w:val="bullet"/>
      <w:lvlText w:val="•"/>
      <w:lvlJc w:val="left"/>
      <w:pPr>
        <w:tabs>
          <w:tab w:val="num" w:pos="3600"/>
        </w:tabs>
        <w:ind w:left="3600" w:hanging="360"/>
      </w:pPr>
      <w:rPr>
        <w:rFonts w:ascii="Arial" w:hAnsi="Arial" w:hint="default"/>
      </w:rPr>
    </w:lvl>
    <w:lvl w:ilvl="5" w:tplc="C8B8F43E" w:tentative="1">
      <w:start w:val="1"/>
      <w:numFmt w:val="bullet"/>
      <w:lvlText w:val="•"/>
      <w:lvlJc w:val="left"/>
      <w:pPr>
        <w:tabs>
          <w:tab w:val="num" w:pos="4320"/>
        </w:tabs>
        <w:ind w:left="4320" w:hanging="360"/>
      </w:pPr>
      <w:rPr>
        <w:rFonts w:ascii="Arial" w:hAnsi="Arial" w:hint="default"/>
      </w:rPr>
    </w:lvl>
    <w:lvl w:ilvl="6" w:tplc="A3801300" w:tentative="1">
      <w:start w:val="1"/>
      <w:numFmt w:val="bullet"/>
      <w:lvlText w:val="•"/>
      <w:lvlJc w:val="left"/>
      <w:pPr>
        <w:tabs>
          <w:tab w:val="num" w:pos="5040"/>
        </w:tabs>
        <w:ind w:left="5040" w:hanging="360"/>
      </w:pPr>
      <w:rPr>
        <w:rFonts w:ascii="Arial" w:hAnsi="Arial" w:hint="default"/>
      </w:rPr>
    </w:lvl>
    <w:lvl w:ilvl="7" w:tplc="57A81D86" w:tentative="1">
      <w:start w:val="1"/>
      <w:numFmt w:val="bullet"/>
      <w:lvlText w:val="•"/>
      <w:lvlJc w:val="left"/>
      <w:pPr>
        <w:tabs>
          <w:tab w:val="num" w:pos="5760"/>
        </w:tabs>
        <w:ind w:left="5760" w:hanging="360"/>
      </w:pPr>
      <w:rPr>
        <w:rFonts w:ascii="Arial" w:hAnsi="Arial" w:hint="default"/>
      </w:rPr>
    </w:lvl>
    <w:lvl w:ilvl="8" w:tplc="093CA7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D25BFC"/>
    <w:multiLevelType w:val="multilevel"/>
    <w:tmpl w:val="47225D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77A5707"/>
    <w:multiLevelType w:val="multilevel"/>
    <w:tmpl w:val="0C26595A"/>
    <w:lvl w:ilvl="0">
      <w:start w:val="1"/>
      <w:numFmt w:val="bullet"/>
      <w:pStyle w:val="ListParagraph"/>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15:restartNumberingAfterBreak="0">
    <w:nsid w:val="4BE42E4D"/>
    <w:multiLevelType w:val="multilevel"/>
    <w:tmpl w:val="F63CDBE4"/>
    <w:lvl w:ilvl="0">
      <w:start w:val="1"/>
      <w:numFmt w:val="bullet"/>
      <w:lvlText w:val=""/>
      <w:lvlJc w:val="left"/>
      <w:pPr>
        <w:ind w:left="1080" w:hanging="360"/>
      </w:pPr>
      <w:rPr>
        <w:rFonts w:ascii="Symbol" w:hAnsi="Symbol" w:hint="default"/>
        <w:vertAlign w:val="baseline"/>
      </w:rPr>
    </w:lvl>
    <w:lvl w:ilvl="1">
      <w:start w:val="1"/>
      <w:numFmt w:val="bullet"/>
      <w:lvlText w:val=""/>
      <w:lvlJc w:val="left"/>
      <w:pPr>
        <w:ind w:left="1800" w:hanging="360"/>
      </w:pPr>
      <w:rPr>
        <w:rFonts w:ascii="Symbol" w:hAnsi="Symbol" w:hint="default"/>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15:restartNumberingAfterBreak="0">
    <w:nsid w:val="51916FC0"/>
    <w:multiLevelType w:val="multilevel"/>
    <w:tmpl w:val="CD527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54218BC"/>
    <w:multiLevelType w:val="multilevel"/>
    <w:tmpl w:val="4AF065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680D17C1"/>
    <w:multiLevelType w:val="multilevel"/>
    <w:tmpl w:val="E1CA7E8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Symbol" w:hAnsi="Symbol" w:hint="default"/>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 w15:restartNumberingAfterBreak="0">
    <w:nsid w:val="6C024ECB"/>
    <w:multiLevelType w:val="multilevel"/>
    <w:tmpl w:val="03CE38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4093FCB"/>
    <w:multiLevelType w:val="hybridMultilevel"/>
    <w:tmpl w:val="40F4645C"/>
    <w:lvl w:ilvl="0" w:tplc="8EEEC714">
      <w:start w:val="1"/>
      <w:numFmt w:val="bullet"/>
      <w:lvlText w:val="•"/>
      <w:lvlJc w:val="left"/>
      <w:pPr>
        <w:tabs>
          <w:tab w:val="num" w:pos="720"/>
        </w:tabs>
        <w:ind w:left="720" w:hanging="360"/>
      </w:pPr>
      <w:rPr>
        <w:rFonts w:ascii="Arial" w:hAnsi="Arial" w:hint="default"/>
      </w:rPr>
    </w:lvl>
    <w:lvl w:ilvl="1" w:tplc="C0481BBA" w:tentative="1">
      <w:start w:val="1"/>
      <w:numFmt w:val="bullet"/>
      <w:lvlText w:val="•"/>
      <w:lvlJc w:val="left"/>
      <w:pPr>
        <w:tabs>
          <w:tab w:val="num" w:pos="1440"/>
        </w:tabs>
        <w:ind w:left="1440" w:hanging="360"/>
      </w:pPr>
      <w:rPr>
        <w:rFonts w:ascii="Arial" w:hAnsi="Arial" w:hint="default"/>
      </w:rPr>
    </w:lvl>
    <w:lvl w:ilvl="2" w:tplc="063C9DB4" w:tentative="1">
      <w:start w:val="1"/>
      <w:numFmt w:val="bullet"/>
      <w:lvlText w:val="•"/>
      <w:lvlJc w:val="left"/>
      <w:pPr>
        <w:tabs>
          <w:tab w:val="num" w:pos="2160"/>
        </w:tabs>
        <w:ind w:left="2160" w:hanging="360"/>
      </w:pPr>
      <w:rPr>
        <w:rFonts w:ascii="Arial" w:hAnsi="Arial" w:hint="default"/>
      </w:rPr>
    </w:lvl>
    <w:lvl w:ilvl="3" w:tplc="A33E1E9A" w:tentative="1">
      <w:start w:val="1"/>
      <w:numFmt w:val="bullet"/>
      <w:lvlText w:val="•"/>
      <w:lvlJc w:val="left"/>
      <w:pPr>
        <w:tabs>
          <w:tab w:val="num" w:pos="2880"/>
        </w:tabs>
        <w:ind w:left="2880" w:hanging="360"/>
      </w:pPr>
      <w:rPr>
        <w:rFonts w:ascii="Arial" w:hAnsi="Arial" w:hint="default"/>
      </w:rPr>
    </w:lvl>
    <w:lvl w:ilvl="4" w:tplc="3A7E792A" w:tentative="1">
      <w:start w:val="1"/>
      <w:numFmt w:val="bullet"/>
      <w:lvlText w:val="•"/>
      <w:lvlJc w:val="left"/>
      <w:pPr>
        <w:tabs>
          <w:tab w:val="num" w:pos="3600"/>
        </w:tabs>
        <w:ind w:left="3600" w:hanging="360"/>
      </w:pPr>
      <w:rPr>
        <w:rFonts w:ascii="Arial" w:hAnsi="Arial" w:hint="default"/>
      </w:rPr>
    </w:lvl>
    <w:lvl w:ilvl="5" w:tplc="B39CDFA0" w:tentative="1">
      <w:start w:val="1"/>
      <w:numFmt w:val="bullet"/>
      <w:lvlText w:val="•"/>
      <w:lvlJc w:val="left"/>
      <w:pPr>
        <w:tabs>
          <w:tab w:val="num" w:pos="4320"/>
        </w:tabs>
        <w:ind w:left="4320" w:hanging="360"/>
      </w:pPr>
      <w:rPr>
        <w:rFonts w:ascii="Arial" w:hAnsi="Arial" w:hint="default"/>
      </w:rPr>
    </w:lvl>
    <w:lvl w:ilvl="6" w:tplc="B5E20F70" w:tentative="1">
      <w:start w:val="1"/>
      <w:numFmt w:val="bullet"/>
      <w:lvlText w:val="•"/>
      <w:lvlJc w:val="left"/>
      <w:pPr>
        <w:tabs>
          <w:tab w:val="num" w:pos="5040"/>
        </w:tabs>
        <w:ind w:left="5040" w:hanging="360"/>
      </w:pPr>
      <w:rPr>
        <w:rFonts w:ascii="Arial" w:hAnsi="Arial" w:hint="default"/>
      </w:rPr>
    </w:lvl>
    <w:lvl w:ilvl="7" w:tplc="B5809A3E" w:tentative="1">
      <w:start w:val="1"/>
      <w:numFmt w:val="bullet"/>
      <w:lvlText w:val="•"/>
      <w:lvlJc w:val="left"/>
      <w:pPr>
        <w:tabs>
          <w:tab w:val="num" w:pos="5760"/>
        </w:tabs>
        <w:ind w:left="5760" w:hanging="360"/>
      </w:pPr>
      <w:rPr>
        <w:rFonts w:ascii="Arial" w:hAnsi="Arial" w:hint="default"/>
      </w:rPr>
    </w:lvl>
    <w:lvl w:ilvl="8" w:tplc="DEFADE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5B3170B"/>
    <w:multiLevelType w:val="hybridMultilevel"/>
    <w:tmpl w:val="8B3CF2EE"/>
    <w:lvl w:ilvl="0" w:tplc="34727098">
      <w:start w:val="1"/>
      <w:numFmt w:val="decimal"/>
      <w:lvlText w:val="%1."/>
      <w:lvlJc w:val="left"/>
      <w:pPr>
        <w:tabs>
          <w:tab w:val="num" w:pos="720"/>
        </w:tabs>
        <w:ind w:left="720" w:hanging="360"/>
      </w:pPr>
    </w:lvl>
    <w:lvl w:ilvl="1" w:tplc="E5AC91A2" w:tentative="1">
      <w:start w:val="1"/>
      <w:numFmt w:val="decimal"/>
      <w:lvlText w:val="%2."/>
      <w:lvlJc w:val="left"/>
      <w:pPr>
        <w:tabs>
          <w:tab w:val="num" w:pos="1440"/>
        </w:tabs>
        <w:ind w:left="1440" w:hanging="360"/>
      </w:pPr>
    </w:lvl>
    <w:lvl w:ilvl="2" w:tplc="6DB08E6C" w:tentative="1">
      <w:start w:val="1"/>
      <w:numFmt w:val="decimal"/>
      <w:lvlText w:val="%3."/>
      <w:lvlJc w:val="left"/>
      <w:pPr>
        <w:tabs>
          <w:tab w:val="num" w:pos="2160"/>
        </w:tabs>
        <w:ind w:left="2160" w:hanging="360"/>
      </w:pPr>
    </w:lvl>
    <w:lvl w:ilvl="3" w:tplc="3B9AFB6C" w:tentative="1">
      <w:start w:val="1"/>
      <w:numFmt w:val="decimal"/>
      <w:lvlText w:val="%4."/>
      <w:lvlJc w:val="left"/>
      <w:pPr>
        <w:tabs>
          <w:tab w:val="num" w:pos="2880"/>
        </w:tabs>
        <w:ind w:left="2880" w:hanging="360"/>
      </w:pPr>
    </w:lvl>
    <w:lvl w:ilvl="4" w:tplc="0DB67E30" w:tentative="1">
      <w:start w:val="1"/>
      <w:numFmt w:val="decimal"/>
      <w:lvlText w:val="%5."/>
      <w:lvlJc w:val="left"/>
      <w:pPr>
        <w:tabs>
          <w:tab w:val="num" w:pos="3600"/>
        </w:tabs>
        <w:ind w:left="3600" w:hanging="360"/>
      </w:pPr>
    </w:lvl>
    <w:lvl w:ilvl="5" w:tplc="8668A56A" w:tentative="1">
      <w:start w:val="1"/>
      <w:numFmt w:val="decimal"/>
      <w:lvlText w:val="%6."/>
      <w:lvlJc w:val="left"/>
      <w:pPr>
        <w:tabs>
          <w:tab w:val="num" w:pos="4320"/>
        </w:tabs>
        <w:ind w:left="4320" w:hanging="360"/>
      </w:pPr>
    </w:lvl>
    <w:lvl w:ilvl="6" w:tplc="47E44FAA" w:tentative="1">
      <w:start w:val="1"/>
      <w:numFmt w:val="decimal"/>
      <w:lvlText w:val="%7."/>
      <w:lvlJc w:val="left"/>
      <w:pPr>
        <w:tabs>
          <w:tab w:val="num" w:pos="5040"/>
        </w:tabs>
        <w:ind w:left="5040" w:hanging="360"/>
      </w:pPr>
    </w:lvl>
    <w:lvl w:ilvl="7" w:tplc="C688CBEE" w:tentative="1">
      <w:start w:val="1"/>
      <w:numFmt w:val="decimal"/>
      <w:lvlText w:val="%8."/>
      <w:lvlJc w:val="left"/>
      <w:pPr>
        <w:tabs>
          <w:tab w:val="num" w:pos="5760"/>
        </w:tabs>
        <w:ind w:left="5760" w:hanging="360"/>
      </w:pPr>
    </w:lvl>
    <w:lvl w:ilvl="8" w:tplc="1E8E9458" w:tentative="1">
      <w:start w:val="1"/>
      <w:numFmt w:val="decimal"/>
      <w:lvlText w:val="%9."/>
      <w:lvlJc w:val="left"/>
      <w:pPr>
        <w:tabs>
          <w:tab w:val="num" w:pos="6480"/>
        </w:tabs>
        <w:ind w:left="6480" w:hanging="360"/>
      </w:pPr>
    </w:lvl>
  </w:abstractNum>
  <w:abstractNum w:abstractNumId="16" w15:restartNumberingAfterBreak="0">
    <w:nsid w:val="7A032841"/>
    <w:multiLevelType w:val="multilevel"/>
    <w:tmpl w:val="E4B460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7BC34349"/>
    <w:multiLevelType w:val="multilevel"/>
    <w:tmpl w:val="1DEE96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7E32112C"/>
    <w:multiLevelType w:val="multilevel"/>
    <w:tmpl w:val="E670D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EF008B3"/>
    <w:multiLevelType w:val="hybridMultilevel"/>
    <w:tmpl w:val="4C12D944"/>
    <w:lvl w:ilvl="0" w:tplc="99DC2D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0"/>
  </w:num>
  <w:num w:numId="5">
    <w:abstractNumId w:val="8"/>
  </w:num>
  <w:num w:numId="6">
    <w:abstractNumId w:val="17"/>
  </w:num>
  <w:num w:numId="7">
    <w:abstractNumId w:val="13"/>
  </w:num>
  <w:num w:numId="8">
    <w:abstractNumId w:val="18"/>
  </w:num>
  <w:num w:numId="9">
    <w:abstractNumId w:val="7"/>
  </w:num>
  <w:num w:numId="10">
    <w:abstractNumId w:val="16"/>
  </w:num>
  <w:num w:numId="11">
    <w:abstractNumId w:val="4"/>
  </w:num>
  <w:num w:numId="12">
    <w:abstractNumId w:val="5"/>
  </w:num>
  <w:num w:numId="13">
    <w:abstractNumId w:val="19"/>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2"/>
  </w:num>
  <w:num w:numId="23">
    <w:abstractNumId w:val="9"/>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15"/>
  </w:num>
  <w:num w:numId="32">
    <w:abstractNumId w:val="2"/>
  </w:num>
  <w:num w:numId="33">
    <w:abstractNumId w:val="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B8"/>
    <w:rsid w:val="000249AF"/>
    <w:rsid w:val="00025FA0"/>
    <w:rsid w:val="000C4810"/>
    <w:rsid w:val="00125299"/>
    <w:rsid w:val="00131E63"/>
    <w:rsid w:val="001A28BE"/>
    <w:rsid w:val="00215BD9"/>
    <w:rsid w:val="00216226"/>
    <w:rsid w:val="002475D8"/>
    <w:rsid w:val="00271E81"/>
    <w:rsid w:val="002D4C8F"/>
    <w:rsid w:val="00301594"/>
    <w:rsid w:val="0034548F"/>
    <w:rsid w:val="003555B8"/>
    <w:rsid w:val="00395D55"/>
    <w:rsid w:val="003B439E"/>
    <w:rsid w:val="00464379"/>
    <w:rsid w:val="004F290E"/>
    <w:rsid w:val="0051109E"/>
    <w:rsid w:val="00563AC5"/>
    <w:rsid w:val="005D46F8"/>
    <w:rsid w:val="006065C5"/>
    <w:rsid w:val="00670168"/>
    <w:rsid w:val="007B4D90"/>
    <w:rsid w:val="007C0F60"/>
    <w:rsid w:val="008732E2"/>
    <w:rsid w:val="00891DCF"/>
    <w:rsid w:val="00896744"/>
    <w:rsid w:val="008B3E8A"/>
    <w:rsid w:val="00924570"/>
    <w:rsid w:val="009A3947"/>
    <w:rsid w:val="009D3895"/>
    <w:rsid w:val="00A4577B"/>
    <w:rsid w:val="00A5157E"/>
    <w:rsid w:val="00A631F5"/>
    <w:rsid w:val="00AC3D82"/>
    <w:rsid w:val="00AD0D03"/>
    <w:rsid w:val="00AE4093"/>
    <w:rsid w:val="00AF42AA"/>
    <w:rsid w:val="00BB2EFA"/>
    <w:rsid w:val="00C24D8E"/>
    <w:rsid w:val="00C37FCB"/>
    <w:rsid w:val="00CB73C1"/>
    <w:rsid w:val="00CE0F7A"/>
    <w:rsid w:val="00D67B72"/>
    <w:rsid w:val="00D67CEB"/>
    <w:rsid w:val="00D71CC9"/>
    <w:rsid w:val="00D74463"/>
    <w:rsid w:val="00D907E7"/>
    <w:rsid w:val="00DB5E28"/>
    <w:rsid w:val="00DB70ED"/>
    <w:rsid w:val="00DC6DA8"/>
    <w:rsid w:val="00E978D1"/>
    <w:rsid w:val="00ED743F"/>
    <w:rsid w:val="00EE0A51"/>
    <w:rsid w:val="00F327B3"/>
    <w:rsid w:val="00F9046E"/>
    <w:rsid w:val="00F95438"/>
    <w:rsid w:val="00FF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3463"/>
  <w15:chartTrackingRefBased/>
  <w15:docId w15:val="{06999F85-1208-4EF0-83CB-3CB91D52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55B8"/>
    <w:pPr>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0C4810"/>
    <w:pPr>
      <w:keepNext/>
      <w:keepLines/>
      <w:spacing w:before="240" w:after="240"/>
      <w:jc w:val="center"/>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9D3895"/>
    <w:pPr>
      <w:keepNext/>
      <w:keepLines/>
      <w:spacing w:before="280" w:after="240"/>
      <w:jc w:val="center"/>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autoRedefine/>
    <w:uiPriority w:val="9"/>
    <w:unhideWhenUsed/>
    <w:qFormat/>
    <w:rsid w:val="003555B8"/>
    <w:pPr>
      <w:keepNext/>
      <w:keepLines/>
      <w:spacing w:before="160" w:after="120"/>
      <w:ind w:left="720" w:hanging="360"/>
      <w:outlineLvl w:val="2"/>
    </w:pPr>
    <w:rPr>
      <w:rFonts w:asciiTheme="majorHAnsi" w:eastAsiaTheme="majorEastAsia" w:hAnsiTheme="majorHAnsi" w:cstheme="majorBidi"/>
      <w:szCs w:val="24"/>
    </w:rPr>
  </w:style>
  <w:style w:type="paragraph" w:styleId="Heading4">
    <w:name w:val="heading 4"/>
    <w:basedOn w:val="Normal"/>
    <w:next w:val="Normal"/>
    <w:link w:val="Heading4Char"/>
    <w:autoRedefine/>
    <w:uiPriority w:val="9"/>
    <w:unhideWhenUsed/>
    <w:qFormat/>
    <w:rsid w:val="00AD0D03"/>
    <w:pPr>
      <w:keepNext/>
      <w:keepLines/>
      <w:spacing w:before="40"/>
      <w:ind w:left="720" w:hanging="36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AD0D03"/>
    <w:pPr>
      <w:spacing w:after="240"/>
      <w:ind w:firstLine="86"/>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810"/>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9D3895"/>
    <w:rPr>
      <w:rFonts w:asciiTheme="majorHAnsi" w:eastAsiaTheme="majorEastAsia" w:hAnsiTheme="majorHAnsi" w:cstheme="majorBidi"/>
      <w:color w:val="000000" w:themeColor="text1"/>
      <w:sz w:val="32"/>
      <w:szCs w:val="26"/>
    </w:rPr>
  </w:style>
  <w:style w:type="paragraph" w:styleId="Title">
    <w:name w:val="Title"/>
    <w:basedOn w:val="Normal"/>
    <w:next w:val="Normal"/>
    <w:link w:val="TitleChar"/>
    <w:qFormat/>
    <w:rsid w:val="003555B8"/>
    <w:pPr>
      <w:spacing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5B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3555B8"/>
    <w:rPr>
      <w:i/>
      <w:iCs/>
      <w:color w:val="000000" w:themeColor="text1"/>
    </w:rPr>
  </w:style>
  <w:style w:type="character" w:customStyle="1" w:styleId="Heading3Char">
    <w:name w:val="Heading 3 Char"/>
    <w:basedOn w:val="DefaultParagraphFont"/>
    <w:link w:val="Heading3"/>
    <w:uiPriority w:val="9"/>
    <w:rsid w:val="003555B8"/>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sid w:val="00AD0D03"/>
    <w:rPr>
      <w:rFonts w:asciiTheme="majorHAnsi" w:eastAsiaTheme="majorEastAsia" w:hAnsiTheme="majorHAnsi" w:cstheme="majorBidi"/>
      <w:iCs/>
    </w:rPr>
  </w:style>
  <w:style w:type="character" w:customStyle="1" w:styleId="Heading5Char">
    <w:name w:val="Heading 5 Char"/>
    <w:basedOn w:val="DefaultParagraphFont"/>
    <w:link w:val="Heading5"/>
    <w:uiPriority w:val="9"/>
    <w:rsid w:val="00AD0D03"/>
    <w:rPr>
      <w:rFonts w:ascii="Calibri" w:eastAsia="Calibri" w:hAnsi="Calibri" w:cs="Calibri"/>
      <w:b/>
    </w:rPr>
  </w:style>
  <w:style w:type="paragraph" w:styleId="ListParagraph">
    <w:name w:val="List Paragraph"/>
    <w:basedOn w:val="Normal"/>
    <w:uiPriority w:val="34"/>
    <w:qFormat/>
    <w:rsid w:val="00AD0D03"/>
    <w:pPr>
      <w:numPr>
        <w:numId w:val="5"/>
      </w:numPr>
      <w:contextualSpacing/>
    </w:pPr>
  </w:style>
  <w:style w:type="character" w:styleId="Hyperlink">
    <w:name w:val="Hyperlink"/>
    <w:basedOn w:val="DefaultParagraphFont"/>
    <w:uiPriority w:val="99"/>
    <w:unhideWhenUsed/>
    <w:rsid w:val="00D67B72"/>
    <w:rPr>
      <w:color w:val="0563C1"/>
      <w:u w:val="single"/>
    </w:rPr>
  </w:style>
  <w:style w:type="paragraph" w:styleId="Header">
    <w:name w:val="header"/>
    <w:basedOn w:val="Normal"/>
    <w:link w:val="HeaderChar"/>
    <w:uiPriority w:val="99"/>
    <w:unhideWhenUsed/>
    <w:rsid w:val="00D907E7"/>
    <w:pPr>
      <w:tabs>
        <w:tab w:val="center" w:pos="4680"/>
        <w:tab w:val="right" w:pos="9360"/>
      </w:tabs>
    </w:pPr>
  </w:style>
  <w:style w:type="character" w:customStyle="1" w:styleId="HeaderChar">
    <w:name w:val="Header Char"/>
    <w:basedOn w:val="DefaultParagraphFont"/>
    <w:link w:val="Header"/>
    <w:uiPriority w:val="99"/>
    <w:rsid w:val="00D907E7"/>
    <w:rPr>
      <w:rFonts w:ascii="Calibri" w:eastAsia="Calibri" w:hAnsi="Calibri" w:cs="Calibri"/>
    </w:rPr>
  </w:style>
  <w:style w:type="paragraph" w:styleId="Footer">
    <w:name w:val="footer"/>
    <w:basedOn w:val="Normal"/>
    <w:link w:val="FooterChar"/>
    <w:uiPriority w:val="99"/>
    <w:unhideWhenUsed/>
    <w:rsid w:val="00D907E7"/>
    <w:pPr>
      <w:tabs>
        <w:tab w:val="center" w:pos="4680"/>
        <w:tab w:val="right" w:pos="9360"/>
      </w:tabs>
    </w:pPr>
  </w:style>
  <w:style w:type="character" w:customStyle="1" w:styleId="FooterChar">
    <w:name w:val="Footer Char"/>
    <w:basedOn w:val="DefaultParagraphFont"/>
    <w:link w:val="Footer"/>
    <w:uiPriority w:val="99"/>
    <w:rsid w:val="00D907E7"/>
    <w:rPr>
      <w:rFonts w:ascii="Calibri" w:eastAsia="Calibri" w:hAnsi="Calibri" w:cs="Calibri"/>
    </w:rPr>
  </w:style>
  <w:style w:type="table" w:styleId="TableGrid">
    <w:name w:val="Table Grid"/>
    <w:basedOn w:val="TableNormal"/>
    <w:uiPriority w:val="39"/>
    <w:rsid w:val="00F9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2993">
      <w:bodyDiv w:val="1"/>
      <w:marLeft w:val="0"/>
      <w:marRight w:val="0"/>
      <w:marTop w:val="0"/>
      <w:marBottom w:val="0"/>
      <w:divBdr>
        <w:top w:val="none" w:sz="0" w:space="0" w:color="auto"/>
        <w:left w:val="none" w:sz="0" w:space="0" w:color="auto"/>
        <w:bottom w:val="none" w:sz="0" w:space="0" w:color="auto"/>
        <w:right w:val="none" w:sz="0" w:space="0" w:color="auto"/>
      </w:divBdr>
    </w:div>
    <w:div w:id="901335419">
      <w:bodyDiv w:val="1"/>
      <w:marLeft w:val="0"/>
      <w:marRight w:val="0"/>
      <w:marTop w:val="0"/>
      <w:marBottom w:val="0"/>
      <w:divBdr>
        <w:top w:val="none" w:sz="0" w:space="0" w:color="auto"/>
        <w:left w:val="none" w:sz="0" w:space="0" w:color="auto"/>
        <w:bottom w:val="none" w:sz="0" w:space="0" w:color="auto"/>
        <w:right w:val="none" w:sz="0" w:space="0" w:color="auto"/>
      </w:divBdr>
      <w:divsChild>
        <w:div w:id="988290551">
          <w:marLeft w:val="1037"/>
          <w:marRight w:val="0"/>
          <w:marTop w:val="128"/>
          <w:marBottom w:val="0"/>
          <w:divBdr>
            <w:top w:val="none" w:sz="0" w:space="0" w:color="auto"/>
            <w:left w:val="none" w:sz="0" w:space="0" w:color="auto"/>
            <w:bottom w:val="none" w:sz="0" w:space="0" w:color="auto"/>
            <w:right w:val="none" w:sz="0" w:space="0" w:color="auto"/>
          </w:divBdr>
        </w:div>
        <w:div w:id="896741824">
          <w:marLeft w:val="1037"/>
          <w:marRight w:val="0"/>
          <w:marTop w:val="128"/>
          <w:marBottom w:val="0"/>
          <w:divBdr>
            <w:top w:val="none" w:sz="0" w:space="0" w:color="auto"/>
            <w:left w:val="none" w:sz="0" w:space="0" w:color="auto"/>
            <w:bottom w:val="none" w:sz="0" w:space="0" w:color="auto"/>
            <w:right w:val="none" w:sz="0" w:space="0" w:color="auto"/>
          </w:divBdr>
        </w:div>
        <w:div w:id="1774324556">
          <w:marLeft w:val="1037"/>
          <w:marRight w:val="0"/>
          <w:marTop w:val="128"/>
          <w:marBottom w:val="0"/>
          <w:divBdr>
            <w:top w:val="none" w:sz="0" w:space="0" w:color="auto"/>
            <w:left w:val="none" w:sz="0" w:space="0" w:color="auto"/>
            <w:bottom w:val="none" w:sz="0" w:space="0" w:color="auto"/>
            <w:right w:val="none" w:sz="0" w:space="0" w:color="auto"/>
          </w:divBdr>
        </w:div>
        <w:div w:id="787088419">
          <w:marLeft w:val="1037"/>
          <w:marRight w:val="0"/>
          <w:marTop w:val="128"/>
          <w:marBottom w:val="0"/>
          <w:divBdr>
            <w:top w:val="none" w:sz="0" w:space="0" w:color="auto"/>
            <w:left w:val="none" w:sz="0" w:space="0" w:color="auto"/>
            <w:bottom w:val="none" w:sz="0" w:space="0" w:color="auto"/>
            <w:right w:val="none" w:sz="0" w:space="0" w:color="auto"/>
          </w:divBdr>
        </w:div>
      </w:divsChild>
    </w:div>
    <w:div w:id="1978682915">
      <w:bodyDiv w:val="1"/>
      <w:marLeft w:val="0"/>
      <w:marRight w:val="0"/>
      <w:marTop w:val="0"/>
      <w:marBottom w:val="0"/>
      <w:divBdr>
        <w:top w:val="none" w:sz="0" w:space="0" w:color="auto"/>
        <w:left w:val="none" w:sz="0" w:space="0" w:color="auto"/>
        <w:bottom w:val="none" w:sz="0" w:space="0" w:color="auto"/>
        <w:right w:val="none" w:sz="0" w:space="0" w:color="auto"/>
      </w:divBdr>
      <w:divsChild>
        <w:div w:id="1641767072">
          <w:marLeft w:val="1037"/>
          <w:marRight w:val="0"/>
          <w:marTop w:val="12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ution-tree.com" TargetMode="External"/><Relationship Id="rId13" Type="http://schemas.openxmlformats.org/officeDocument/2006/relationships/hyperlink" Target="https://www.youtube.com/watch?v=g48DAG4hJd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rive.google.com/drive/folders/1XBBYutUwiEbr7YSqMQ1pVbXyH8SR1cf0?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MD">
      <a:dk1>
        <a:sysClr val="windowText" lastClr="000000"/>
      </a:dk1>
      <a:lt1>
        <a:srgbClr val="FFFFFF"/>
      </a:lt1>
      <a:dk2>
        <a:srgbClr val="6D6E71"/>
      </a:dk2>
      <a:lt2>
        <a:srgbClr val="DFD4BB"/>
      </a:lt2>
      <a:accent1>
        <a:srgbClr val="69A9CC"/>
      </a:accent1>
      <a:accent2>
        <a:srgbClr val="005479"/>
      </a:accent2>
      <a:accent3>
        <a:srgbClr val="00A49D"/>
      </a:accent3>
      <a:accent4>
        <a:srgbClr val="F15B58"/>
      </a:accent4>
      <a:accent5>
        <a:srgbClr val="CCA866"/>
      </a:accent5>
      <a:accent6>
        <a:srgbClr val="A5D38C"/>
      </a:accent6>
      <a:hlink>
        <a:srgbClr val="007670"/>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 Arnold</dc:creator>
  <cp:keywords/>
  <dc:description/>
  <cp:lastModifiedBy>cherylawrinkle@gmail.com</cp:lastModifiedBy>
  <cp:revision>2</cp:revision>
  <dcterms:created xsi:type="dcterms:W3CDTF">2022-03-03T16:47:00Z</dcterms:created>
  <dcterms:modified xsi:type="dcterms:W3CDTF">2022-03-03T16:47:00Z</dcterms:modified>
</cp:coreProperties>
</file>