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6FC6D" w14:textId="77777777" w:rsidR="00CF7D55" w:rsidRDefault="0065771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Building Leadership Team for Behavior </w:t>
      </w:r>
    </w:p>
    <w:p w14:paraId="6BEEBA3C" w14:textId="77777777" w:rsidR="00CF7D55" w:rsidRDefault="0065771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Leadership Team Assessment Practice Profile</w:t>
      </w:r>
    </w:p>
    <w:p w14:paraId="406B8B6E" w14:textId="77777777" w:rsidR="00CF7D55" w:rsidRDefault="0065771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(This assessment is scored for a leadership team through averaging scores submitted by all respondents. </w:t>
      </w:r>
    </w:p>
    <w:p w14:paraId="78D0C9B5" w14:textId="77777777" w:rsidR="00CF7D55" w:rsidRDefault="00657718">
      <w:pPr>
        <w:spacing w:line="240" w:lineRule="auto"/>
        <w:jc w:val="center"/>
        <w:rPr>
          <w:b/>
          <w:sz w:val="36"/>
          <w:szCs w:val="36"/>
        </w:rPr>
      </w:pPr>
      <w:r>
        <w:rPr>
          <w:rFonts w:ascii="Calibri" w:eastAsia="Calibri" w:hAnsi="Calibri" w:cs="Calibri"/>
          <w:sz w:val="24"/>
          <w:szCs w:val="24"/>
        </w:rPr>
        <w:t>Each item is worth 0-4 points each.)</w:t>
      </w:r>
    </w:p>
    <w:p w14:paraId="7CD72148" w14:textId="77777777" w:rsidR="00CF7D55" w:rsidRDefault="00CF7D55">
      <w:pPr>
        <w:spacing w:line="240" w:lineRule="auto"/>
      </w:pPr>
    </w:p>
    <w:p w14:paraId="6424C329" w14:textId="77777777" w:rsidR="00CF7D55" w:rsidRDefault="00657718">
      <w:pPr>
        <w:spacing w:line="240" w:lineRule="auto"/>
        <w:rPr>
          <w:b/>
        </w:rPr>
      </w:pPr>
      <w:r>
        <w:rPr>
          <w:b/>
        </w:rPr>
        <w:t>Building Leadership for Behavior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555"/>
        <w:gridCol w:w="3045"/>
      </w:tblGrid>
      <w:tr w:rsidR="00CF7D55" w14:paraId="78340816" w14:textId="77777777">
        <w:tc>
          <w:tcPr>
            <w:tcW w:w="3360" w:type="dxa"/>
          </w:tcPr>
          <w:p w14:paraId="715FED69" w14:textId="77777777" w:rsidR="00CF7D55" w:rsidRDefault="0065771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Essential Function </w:t>
            </w:r>
          </w:p>
        </w:tc>
        <w:tc>
          <w:tcPr>
            <w:tcW w:w="6555" w:type="dxa"/>
          </w:tcPr>
          <w:p w14:paraId="0823B61B" w14:textId="77777777" w:rsidR="00CF7D55" w:rsidRDefault="00657718">
            <w:pPr>
              <w:spacing w:line="240" w:lineRule="auto"/>
              <w:ind w:left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SAPP Questions (1 Rarely to 4 Always)</w:t>
            </w:r>
          </w:p>
        </w:tc>
        <w:tc>
          <w:tcPr>
            <w:tcW w:w="3045" w:type="dxa"/>
          </w:tcPr>
          <w:p w14:paraId="5D0DDF15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Scoring </w:t>
            </w:r>
          </w:p>
        </w:tc>
      </w:tr>
      <w:tr w:rsidR="00CF7D55" w14:paraId="365D6D5E" w14:textId="77777777">
        <w:trPr>
          <w:trHeight w:val="5235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1D90" w14:textId="77777777" w:rsidR="00CF7D55" w:rsidRDefault="00657718">
            <w:pPr>
              <w:numPr>
                <w:ilvl w:val="0"/>
                <w:numId w:val="4"/>
              </w:numPr>
            </w:pPr>
            <w:r>
              <w:rPr>
                <w:color w:val="1D1C1D"/>
                <w:sz w:val="20"/>
                <w:szCs w:val="20"/>
              </w:rPr>
              <w:t xml:space="preserve">A building leadership team has been established that is representative of the school and meets </w:t>
            </w:r>
            <w:proofErr w:type="gramStart"/>
            <w:r>
              <w:rPr>
                <w:color w:val="1D1C1D"/>
                <w:sz w:val="20"/>
                <w:szCs w:val="20"/>
              </w:rPr>
              <w:t>on a monthly basis</w:t>
            </w:r>
            <w:proofErr w:type="gramEnd"/>
            <w:r>
              <w:rPr>
                <w:color w:val="1D1C1D"/>
                <w:sz w:val="20"/>
                <w:szCs w:val="20"/>
              </w:rPr>
              <w:t>.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1AF8" w14:textId="77777777" w:rsidR="00CF7D55" w:rsidRDefault="006577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been established with individuals who represent each of the following categories as appropriate:</w:t>
            </w:r>
          </w:p>
          <w:p w14:paraId="71656718" w14:textId="77777777" w:rsidR="00CF7D55" w:rsidRDefault="0065771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  <w:p w14:paraId="5A30FD1A" w14:textId="77777777" w:rsidR="00CF7D55" w:rsidRDefault="0065771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Representatives (each grade, team, department)</w:t>
            </w:r>
          </w:p>
          <w:p w14:paraId="246AB22D" w14:textId="77777777" w:rsidR="00CF7D55" w:rsidRDefault="0065771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Educator</w:t>
            </w:r>
          </w:p>
          <w:p w14:paraId="2C42391F" w14:textId="77777777" w:rsidR="00CF7D55" w:rsidRDefault="0065771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</w:t>
            </w:r>
          </w:p>
          <w:p w14:paraId="03962CC3" w14:textId="77777777" w:rsidR="00CF7D55" w:rsidRDefault="0065771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Paraprofessional</w:t>
            </w:r>
          </w:p>
          <w:p w14:paraId="333FE7CB" w14:textId="77777777" w:rsidR="00CF7D55" w:rsidRDefault="0065771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  <w:p w14:paraId="35AC1E01" w14:textId="77777777" w:rsidR="00CF7D55" w:rsidRDefault="00657718">
            <w:pPr>
              <w:numPr>
                <w:ilvl w:val="0"/>
                <w:numId w:val="2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Representative</w:t>
            </w:r>
          </w:p>
          <w:p w14:paraId="2707DC3D" w14:textId="77777777" w:rsidR="00CF7D55" w:rsidRDefault="00657718">
            <w:pPr>
              <w:spacing w:before="24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established procedures to gather input from stakeholder groups including:</w:t>
            </w:r>
          </w:p>
          <w:p w14:paraId="7398DBC3" w14:textId="77777777" w:rsidR="00CF7D55" w:rsidRDefault="006577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staff</w:t>
            </w:r>
          </w:p>
          <w:p w14:paraId="4A33AC3E" w14:textId="77777777" w:rsidR="00CF7D55" w:rsidRDefault="006577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Non-certified staff</w:t>
            </w:r>
          </w:p>
          <w:p w14:paraId="3B63AFA6" w14:textId="77777777" w:rsidR="00CF7D55" w:rsidRDefault="006577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14:paraId="7A564712" w14:textId="77777777" w:rsidR="00CF7D55" w:rsidRDefault="006577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  <w:p w14:paraId="5AF18096" w14:textId="77777777" w:rsidR="00CF7D55" w:rsidRDefault="00657718">
            <w:pPr>
              <w:numPr>
                <w:ilvl w:val="0"/>
                <w:numId w:val="3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</w:t>
            </w:r>
          </w:p>
          <w:p w14:paraId="7DDEEEDA" w14:textId="77777777" w:rsidR="00CF7D55" w:rsidRDefault="00657718">
            <w:pPr>
              <w:spacing w:before="24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building leadership team has established meeting dates, </w:t>
            </w:r>
            <w:proofErr w:type="gramStart"/>
            <w:r>
              <w:rPr>
                <w:i/>
                <w:sz w:val="20"/>
                <w:szCs w:val="20"/>
              </w:rPr>
              <w:t>times</w:t>
            </w:r>
            <w:proofErr w:type="gramEnd"/>
            <w:r>
              <w:rPr>
                <w:i/>
                <w:sz w:val="20"/>
                <w:szCs w:val="20"/>
              </w:rPr>
              <w:t xml:space="preserve"> and locations for the entire school year, and publicly posted and/or communicated the schedule to all stakeholders.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24C4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Far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6 or fewer points</w:t>
            </w:r>
          </w:p>
          <w:p w14:paraId="3E5571E8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FFB11D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Close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7-8 points</w:t>
            </w:r>
          </w:p>
          <w:p w14:paraId="623A8B96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09E29D" w14:textId="10FF0159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Proficient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9-10 points</w:t>
            </w:r>
          </w:p>
          <w:p w14:paraId="45479B2B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189D75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Exemplary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Average of 11-12 Points </w:t>
            </w:r>
          </w:p>
        </w:tc>
      </w:tr>
      <w:tr w:rsidR="00CF7D55" w14:paraId="7786800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7D26" w14:textId="4BE65068" w:rsidR="00CF7D55" w:rsidRDefault="00657718">
            <w:pPr>
              <w:numPr>
                <w:ilvl w:val="0"/>
                <w:numId w:val="4"/>
              </w:numPr>
            </w:pPr>
            <w:r>
              <w:rPr>
                <w:color w:val="1D1C1D"/>
                <w:sz w:val="20"/>
                <w:szCs w:val="20"/>
              </w:rPr>
              <w:t xml:space="preserve">The building leadership team has established efficient and effective meeting structures that include working agreements, meeting agenda and notes format, </w:t>
            </w:r>
            <w:r>
              <w:rPr>
                <w:color w:val="1D1C1D"/>
                <w:sz w:val="20"/>
                <w:szCs w:val="20"/>
              </w:rPr>
              <w:lastRenderedPageBreak/>
              <w:t xml:space="preserve">and </w:t>
            </w:r>
            <w:r w:rsidR="00392603">
              <w:rPr>
                <w:color w:val="1D1C1D"/>
                <w:sz w:val="20"/>
                <w:szCs w:val="20"/>
              </w:rPr>
              <w:t>decision-making</w:t>
            </w:r>
            <w:r>
              <w:rPr>
                <w:color w:val="1D1C1D"/>
                <w:sz w:val="20"/>
                <w:szCs w:val="20"/>
              </w:rPr>
              <w:t xml:space="preserve"> procedures.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F803" w14:textId="2D6753CD" w:rsidR="00CF7D55" w:rsidRDefault="006577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The building leadership team has established and implemented efficient and effective meeting structures including:</w:t>
            </w:r>
          </w:p>
          <w:p w14:paraId="547189CB" w14:textId="77777777" w:rsidR="00CF7D55" w:rsidRDefault="00CF7D55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22C01095" w14:textId="77777777" w:rsidR="00CF7D55" w:rsidRDefault="006577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agreements that are:</w:t>
            </w:r>
          </w:p>
          <w:p w14:paraId="3D48E3D2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 developed.</w:t>
            </w:r>
          </w:p>
          <w:p w14:paraId="3058B1E7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and included on the team agenda.</w:t>
            </w:r>
          </w:p>
          <w:p w14:paraId="55ADB0C0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referenced during meetings.</w:t>
            </w:r>
          </w:p>
          <w:p w14:paraId="03629AAF" w14:textId="77777777" w:rsidR="00CF7D55" w:rsidRDefault="00CF7D55">
            <w:pPr>
              <w:spacing w:line="240" w:lineRule="auto"/>
              <w:ind w:left="1440"/>
              <w:rPr>
                <w:sz w:val="20"/>
                <w:szCs w:val="20"/>
              </w:rPr>
            </w:pPr>
          </w:p>
          <w:p w14:paraId="78D4D262" w14:textId="77777777" w:rsidR="00CF7D55" w:rsidRDefault="006577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Meeting agendas that include:</w:t>
            </w:r>
          </w:p>
          <w:p w14:paraId="1797FD41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outcomes for discussion. </w:t>
            </w:r>
          </w:p>
          <w:p w14:paraId="3CDB5FA2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time allotment for each outcome.</w:t>
            </w:r>
          </w:p>
          <w:p w14:paraId="46F0AC75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person responsible for reporting or leading. </w:t>
            </w:r>
          </w:p>
          <w:p w14:paraId="1A14DFD8" w14:textId="77777777" w:rsidR="00CF7D55" w:rsidRDefault="00CF7D55">
            <w:pP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14:paraId="2DDC250E" w14:textId="77777777" w:rsidR="00CF7D55" w:rsidRDefault="006577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communicated and utilized decision-making procedures including:</w:t>
            </w:r>
          </w:p>
          <w:p w14:paraId="71865DC7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understanding of decision-making authority in use for outcome under discussion.</w:t>
            </w:r>
          </w:p>
          <w:p w14:paraId="4AC89760" w14:textId="77777777" w:rsidR="00CF7D55" w:rsidRDefault="00657718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decision-making approaches including consensus, majority rule, participative or representative and unilateral.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0FED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Far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6 or fewer points</w:t>
            </w:r>
          </w:p>
          <w:p w14:paraId="75C3A699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DB41ED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Close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7-8 points</w:t>
            </w:r>
          </w:p>
          <w:p w14:paraId="0F7D152A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A1ADAB" w14:textId="21E370B3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Proficient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9-10 points</w:t>
            </w:r>
          </w:p>
          <w:p w14:paraId="719068E9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15B325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Exemplary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Average of 11-12 Points </w:t>
            </w:r>
          </w:p>
        </w:tc>
      </w:tr>
      <w:tr w:rsidR="00CF7D55" w14:paraId="4C42D21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B5AF" w14:textId="77777777" w:rsidR="00CF7D55" w:rsidRDefault="00657718">
            <w:pPr>
              <w:numPr>
                <w:ilvl w:val="0"/>
                <w:numId w:val="4"/>
              </w:numPr>
            </w:pPr>
            <w:r>
              <w:rPr>
                <w:color w:val="1D1C1D"/>
                <w:sz w:val="20"/>
                <w:szCs w:val="20"/>
              </w:rPr>
              <w:t>The building leadership team has assigned team member roles and a system for collaborative learning.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ECB0" w14:textId="77777777" w:rsidR="00CF7D55" w:rsidRDefault="006577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assigned the following roles to team members:</w:t>
            </w:r>
          </w:p>
          <w:p w14:paraId="36760E5B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Chairperson</w:t>
            </w:r>
          </w:p>
          <w:p w14:paraId="6A117A8B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Secretary</w:t>
            </w:r>
          </w:p>
          <w:p w14:paraId="3B971D42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Database Manager</w:t>
            </w:r>
          </w:p>
          <w:p w14:paraId="2F4A42FF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Communication Coordinator</w:t>
            </w:r>
          </w:p>
          <w:p w14:paraId="4EF8F831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Time Keeper</w:t>
            </w:r>
            <w:proofErr w:type="gramEnd"/>
          </w:p>
          <w:p w14:paraId="40565B8C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Cheerleader</w:t>
            </w:r>
          </w:p>
          <w:p w14:paraId="4C02EB57" w14:textId="77777777" w:rsidR="00CF7D55" w:rsidRDefault="00657718">
            <w:pPr>
              <w:numPr>
                <w:ilvl w:val="0"/>
                <w:numId w:val="5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Historian / Archivist</w:t>
            </w:r>
          </w:p>
          <w:p w14:paraId="270B4E83" w14:textId="77777777" w:rsidR="00CF7D55" w:rsidRDefault="00CF7D55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77CFAC43" w14:textId="77777777" w:rsidR="00CF7D55" w:rsidRDefault="00657718">
            <w:pPr>
              <w:spacing w:line="240" w:lineRule="auto"/>
            </w:pPr>
            <w:r>
              <w:rPr>
                <w:i/>
                <w:sz w:val="20"/>
                <w:szCs w:val="20"/>
              </w:rPr>
              <w:t>The building leadership team has established systems for team member rotation for sustainability.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7AC7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Far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4 or fewer points</w:t>
            </w:r>
          </w:p>
          <w:p w14:paraId="144308A0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AE9DFE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Close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5 points</w:t>
            </w:r>
          </w:p>
          <w:p w14:paraId="47EFF822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0F088A" w14:textId="5DA79366" w:rsidR="00CF7D55" w:rsidRDefault="0065771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Proficient =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Average of 6 points</w:t>
            </w:r>
          </w:p>
          <w:p w14:paraId="47C78E51" w14:textId="77777777" w:rsidR="00CF7D55" w:rsidRDefault="00CF7D55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ABA0C0" w14:textId="77777777" w:rsidR="00CF7D55" w:rsidRDefault="0065771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Exemplary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Average of 7-8 points</w:t>
            </w:r>
          </w:p>
        </w:tc>
      </w:tr>
    </w:tbl>
    <w:p w14:paraId="3A82D596" w14:textId="77777777" w:rsidR="00CF7D55" w:rsidRDefault="00CF7D55">
      <w:pPr>
        <w:spacing w:line="240" w:lineRule="auto"/>
      </w:pPr>
    </w:p>
    <w:p w14:paraId="4848A06D" w14:textId="77777777" w:rsidR="00CF7D55" w:rsidRDefault="00CF7D55">
      <w:pPr>
        <w:spacing w:line="240" w:lineRule="auto"/>
      </w:pPr>
    </w:p>
    <w:p w14:paraId="253F53A2" w14:textId="77777777" w:rsidR="00CF7D55" w:rsidRDefault="00CF7D55">
      <w:pPr>
        <w:spacing w:line="240" w:lineRule="auto"/>
      </w:pPr>
    </w:p>
    <w:p w14:paraId="0978461F" w14:textId="77777777" w:rsidR="00CF7D55" w:rsidRDefault="00CF7D55">
      <w:pPr>
        <w:spacing w:line="240" w:lineRule="auto"/>
      </w:pPr>
    </w:p>
    <w:p w14:paraId="6626C5B0" w14:textId="77777777" w:rsidR="00CF7D55" w:rsidRDefault="00CF7D55">
      <w:pPr>
        <w:spacing w:line="240" w:lineRule="auto"/>
      </w:pPr>
    </w:p>
    <w:sectPr w:rsidR="00CF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47BD" w14:textId="77777777" w:rsidR="00F46B18" w:rsidRDefault="00F46B18" w:rsidP="00392603">
      <w:pPr>
        <w:spacing w:line="240" w:lineRule="auto"/>
      </w:pPr>
      <w:r>
        <w:separator/>
      </w:r>
    </w:p>
  </w:endnote>
  <w:endnote w:type="continuationSeparator" w:id="0">
    <w:p w14:paraId="31BA110C" w14:textId="77777777" w:rsidR="00F46B18" w:rsidRDefault="00F46B18" w:rsidP="0039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A547" w14:textId="77777777" w:rsidR="00392603" w:rsidRDefault="0039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B333" w14:textId="77777777" w:rsidR="00392603" w:rsidRDefault="00392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91AA" w14:textId="77777777" w:rsidR="00392603" w:rsidRDefault="0039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3A75" w14:textId="77777777" w:rsidR="00F46B18" w:rsidRDefault="00F46B18" w:rsidP="00392603">
      <w:pPr>
        <w:spacing w:line="240" w:lineRule="auto"/>
      </w:pPr>
      <w:r>
        <w:separator/>
      </w:r>
    </w:p>
  </w:footnote>
  <w:footnote w:type="continuationSeparator" w:id="0">
    <w:p w14:paraId="382FCA5F" w14:textId="77777777" w:rsidR="00F46B18" w:rsidRDefault="00F46B18" w:rsidP="0039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2876" w14:textId="77777777" w:rsidR="00392603" w:rsidRDefault="0039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706" w14:textId="77777777" w:rsidR="00392603" w:rsidRDefault="00392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9919" w14:textId="77777777" w:rsidR="00392603" w:rsidRDefault="0039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48D"/>
    <w:multiLevelType w:val="multilevel"/>
    <w:tmpl w:val="99804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71EDF"/>
    <w:multiLevelType w:val="multilevel"/>
    <w:tmpl w:val="21D66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67887"/>
    <w:multiLevelType w:val="multilevel"/>
    <w:tmpl w:val="583C7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AC42A5"/>
    <w:multiLevelType w:val="multilevel"/>
    <w:tmpl w:val="E5268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F14ACB"/>
    <w:multiLevelType w:val="multilevel"/>
    <w:tmpl w:val="2638B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2790119">
    <w:abstractNumId w:val="1"/>
  </w:num>
  <w:num w:numId="2" w16cid:durableId="732895038">
    <w:abstractNumId w:val="4"/>
  </w:num>
  <w:num w:numId="3" w16cid:durableId="1360351085">
    <w:abstractNumId w:val="0"/>
  </w:num>
  <w:num w:numId="4" w16cid:durableId="1397167058">
    <w:abstractNumId w:val="2"/>
  </w:num>
  <w:num w:numId="5" w16cid:durableId="204721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55"/>
    <w:rsid w:val="00392603"/>
    <w:rsid w:val="00657718"/>
    <w:rsid w:val="00CE5DCA"/>
    <w:rsid w:val="00CF7D55"/>
    <w:rsid w:val="00F4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DAA8C"/>
  <w15:docId w15:val="{094E5098-557C-A141-AD9F-88F3B05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6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03"/>
  </w:style>
  <w:style w:type="paragraph" w:styleId="Footer">
    <w:name w:val="footer"/>
    <w:basedOn w:val="Normal"/>
    <w:link w:val="FooterChar"/>
    <w:uiPriority w:val="99"/>
    <w:unhideWhenUsed/>
    <w:rsid w:val="003926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Wrinkle</dc:creator>
  <cp:lastModifiedBy>Cheryl Wrinkle</cp:lastModifiedBy>
  <cp:revision>2</cp:revision>
  <dcterms:created xsi:type="dcterms:W3CDTF">2023-01-30T18:19:00Z</dcterms:created>
  <dcterms:modified xsi:type="dcterms:W3CDTF">2023-01-30T18:19:00Z</dcterms:modified>
</cp:coreProperties>
</file>