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F326" w14:textId="28005F99" w:rsidR="00BE1F7E" w:rsidRDefault="00BE1F7E" w:rsidP="00BE1F7E">
      <w:pPr>
        <w:jc w:val="center"/>
        <w:rPr>
          <w:b/>
        </w:rPr>
      </w:pPr>
      <w:r>
        <w:rPr>
          <w:b/>
        </w:rPr>
        <w:t xml:space="preserve"> Pre/Post </w:t>
      </w:r>
      <w:r w:rsidR="00490BC9">
        <w:rPr>
          <w:b/>
        </w:rPr>
        <w:t xml:space="preserve">Knowledge </w:t>
      </w:r>
      <w:r>
        <w:rPr>
          <w:b/>
        </w:rPr>
        <w:t>Assessment</w:t>
      </w:r>
      <w:r w:rsidR="00490BC9">
        <w:rPr>
          <w:b/>
        </w:rPr>
        <w:t xml:space="preserve"> for</w:t>
      </w:r>
    </w:p>
    <w:p w14:paraId="51B89515" w14:textId="0EC64358" w:rsidR="00490BC9" w:rsidRDefault="00490BC9" w:rsidP="00BE1F7E">
      <w:pPr>
        <w:jc w:val="center"/>
        <w:rPr>
          <w:b/>
        </w:rPr>
      </w:pPr>
      <w:r>
        <w:rPr>
          <w:b/>
        </w:rPr>
        <w:t>Common Formative Assessment</w:t>
      </w:r>
    </w:p>
    <w:p w14:paraId="35AED4D1" w14:textId="3A9E0A73" w:rsidR="00BE1F7E" w:rsidRDefault="00BE1F7E" w:rsidP="00CB47E4">
      <w:pPr>
        <w:rPr>
          <w:b/>
          <w:color w:val="000000"/>
        </w:rPr>
      </w:pPr>
    </w:p>
    <w:p w14:paraId="5ECD9414" w14:textId="1955860B" w:rsidR="00CB47E4" w:rsidRDefault="00CB47E4" w:rsidP="00BE1F7E">
      <w:pPr>
        <w:jc w:val="center"/>
        <w:rPr>
          <w:b/>
          <w:color w:val="000000"/>
        </w:rPr>
      </w:pPr>
    </w:p>
    <w:p w14:paraId="604CBCE5" w14:textId="67935505" w:rsidR="00BE1F7E" w:rsidRPr="007D29E1" w:rsidRDefault="00BE1F7E" w:rsidP="00BE1F7E">
      <w:pPr>
        <w:rPr>
          <w:color w:val="000000"/>
          <w:sz w:val="24"/>
          <w:szCs w:val="24"/>
        </w:rPr>
      </w:pPr>
      <w:r w:rsidRPr="007D29E1">
        <w:rPr>
          <w:color w:val="000000"/>
          <w:sz w:val="24"/>
          <w:szCs w:val="24"/>
        </w:rPr>
        <w:t>The scenarios include various teaching situations that feature individual classroom educators and\or teacher teams. Questions include examples depicting various grade levels and content area. An effort has been made to make examples general enough for all educators to connect with.</w:t>
      </w:r>
    </w:p>
    <w:p w14:paraId="4160C137" w14:textId="37E12190" w:rsidR="00BE1F7E" w:rsidRPr="007D29E1" w:rsidRDefault="00BE1F7E" w:rsidP="00BE1F7E">
      <w:pPr>
        <w:rPr>
          <w:color w:val="000000"/>
          <w:sz w:val="24"/>
          <w:szCs w:val="24"/>
        </w:rPr>
      </w:pPr>
    </w:p>
    <w:p w14:paraId="380D3C64" w14:textId="77777777" w:rsidR="00CB47E4" w:rsidRPr="007D29E1" w:rsidRDefault="00CB47E4" w:rsidP="00CB47E4">
      <w:pPr>
        <w:rPr>
          <w:b/>
          <w:bCs/>
          <w:sz w:val="24"/>
          <w:szCs w:val="24"/>
        </w:rPr>
      </w:pPr>
      <w:r w:rsidRPr="007D29E1">
        <w:rPr>
          <w:b/>
          <w:sz w:val="24"/>
          <w:szCs w:val="24"/>
        </w:rPr>
        <w:t>For each scenario, does the action taken by the educator(s) work to establish/</w:t>
      </w:r>
      <w:r w:rsidRPr="007D29E1">
        <w:rPr>
          <w:b/>
          <w:bCs/>
          <w:sz w:val="24"/>
          <w:szCs w:val="24"/>
        </w:rPr>
        <w:t>use meaningful learning targets to guide instruction and clarify student learning?</w:t>
      </w:r>
    </w:p>
    <w:p w14:paraId="6ED28F22" w14:textId="77777777" w:rsidR="00CB47E4" w:rsidRPr="008668DC" w:rsidRDefault="00CB47E4" w:rsidP="00CB47E4">
      <w:pPr>
        <w:rPr>
          <w:b/>
        </w:rPr>
      </w:pPr>
      <w:r w:rsidRPr="008668DC">
        <w:rPr>
          <w:b/>
        </w:rPr>
        <w:t xml:space="preserve"> </w:t>
      </w:r>
    </w:p>
    <w:p w14:paraId="52D16F32" w14:textId="70CCA103" w:rsidR="00BE1F7E" w:rsidRPr="00E23AC2" w:rsidRDefault="00CB47E4" w:rsidP="00CB47E4">
      <w:pPr>
        <w:rPr>
          <w:b/>
          <w:sz w:val="24"/>
          <w:szCs w:val="24"/>
        </w:rPr>
      </w:pPr>
      <w:r w:rsidRPr="00E23AC2">
        <w:rPr>
          <w:b/>
          <w:sz w:val="24"/>
          <w:szCs w:val="24"/>
        </w:rPr>
        <w:t>Mark yes or no.</w:t>
      </w:r>
    </w:p>
    <w:p w14:paraId="7549F5D5" w14:textId="3168F56D" w:rsidR="00933B20" w:rsidRDefault="00933B20" w:rsidP="00CB47E4">
      <w:pPr>
        <w:rPr>
          <w:b/>
        </w:rPr>
      </w:pPr>
    </w:p>
    <w:p w14:paraId="23E16D2E" w14:textId="7B54817F" w:rsidR="00EB7859" w:rsidRDefault="00933B20" w:rsidP="00CB47E4">
      <w:pPr>
        <w:rPr>
          <w:bCs/>
        </w:rPr>
      </w:pPr>
      <w:r w:rsidRPr="005E120C">
        <w:rPr>
          <w:bCs/>
        </w:rPr>
        <w:t xml:space="preserve">The sixth-grade science team met to identify learning targets </w:t>
      </w:r>
      <w:r>
        <w:rPr>
          <w:bCs/>
        </w:rPr>
        <w:t xml:space="preserve">for the </w:t>
      </w:r>
      <w:r w:rsidRPr="005E120C">
        <w:rPr>
          <w:bCs/>
        </w:rPr>
        <w:t>second semester. Each teacher reviewed instructional units and selected learning targets. The team then compiled and shared a list of learning targets so second semester science instruction would be consistent.</w:t>
      </w:r>
    </w:p>
    <w:p w14:paraId="66271444" w14:textId="77777777" w:rsidR="00B028EE" w:rsidRDefault="00B028EE" w:rsidP="00CB47E4">
      <w:pPr>
        <w:rPr>
          <w:bCs/>
        </w:rPr>
      </w:pPr>
    </w:p>
    <w:p w14:paraId="4705D531" w14:textId="6EB78812" w:rsidR="00B028EE" w:rsidRDefault="00B028EE" w:rsidP="00CB47E4">
      <w:pPr>
        <w:rPr>
          <w:bCs/>
        </w:rPr>
      </w:pPr>
      <w:r>
        <w:rPr>
          <w:bCs/>
        </w:rPr>
        <w:tab/>
        <w:t>Yes</w:t>
      </w:r>
      <w:r>
        <w:rPr>
          <w:bCs/>
        </w:rPr>
        <w:tab/>
      </w:r>
      <w:r>
        <w:rPr>
          <w:bCs/>
        </w:rPr>
        <w:tab/>
        <w:t>N0</w:t>
      </w:r>
    </w:p>
    <w:p w14:paraId="61A891CC" w14:textId="77777777" w:rsidR="00EB7859" w:rsidRDefault="00EB7859" w:rsidP="00CB47E4">
      <w:pPr>
        <w:rPr>
          <w:bCs/>
        </w:rPr>
      </w:pPr>
    </w:p>
    <w:p w14:paraId="14BCFD17" w14:textId="31461547" w:rsidR="00933B20" w:rsidRDefault="00933B20" w:rsidP="00CB47E4">
      <w:pPr>
        <w:rPr>
          <w:bCs/>
        </w:rPr>
      </w:pPr>
    </w:p>
    <w:p w14:paraId="6A3C9626" w14:textId="2D3E3B0B" w:rsidR="00933B20" w:rsidRDefault="00933B20" w:rsidP="00933B20">
      <w:pPr>
        <w:rPr>
          <w:bCs/>
        </w:rPr>
      </w:pPr>
      <w:r w:rsidRPr="000431E4">
        <w:rPr>
          <w:bCs/>
        </w:rPr>
        <w:t>Teachers from each grade level at Sunset Elementary met to develop learning targets for math. First,</w:t>
      </w:r>
      <w:r>
        <w:rPr>
          <w:bCs/>
        </w:rPr>
        <w:t xml:space="preserve"> </w:t>
      </w:r>
      <w:r w:rsidRPr="000431E4">
        <w:rPr>
          <w:bCs/>
        </w:rPr>
        <w:t xml:space="preserve">the Missouri Learning Standards </w:t>
      </w:r>
      <w:r>
        <w:rPr>
          <w:bCs/>
        </w:rPr>
        <w:t>were examined, and each grade level identified</w:t>
      </w:r>
      <w:r w:rsidRPr="000431E4">
        <w:rPr>
          <w:bCs/>
        </w:rPr>
        <w:t xml:space="preserve"> priority standards</w:t>
      </w:r>
      <w:r>
        <w:rPr>
          <w:bCs/>
        </w:rPr>
        <w:t xml:space="preserve"> and checked them for vertical flow. </w:t>
      </w:r>
      <w:r w:rsidRPr="000431E4">
        <w:rPr>
          <w:bCs/>
        </w:rPr>
        <w:t xml:space="preserve">Next, the standards were unwrapped, and essential skills and concepts were identified. </w:t>
      </w:r>
      <w:r>
        <w:rPr>
          <w:bCs/>
        </w:rPr>
        <w:t xml:space="preserve"> </w:t>
      </w:r>
    </w:p>
    <w:p w14:paraId="252A720E" w14:textId="77777777" w:rsidR="00B028EE" w:rsidRDefault="00B028EE" w:rsidP="00933B20">
      <w:pPr>
        <w:rPr>
          <w:bCs/>
        </w:rPr>
      </w:pPr>
    </w:p>
    <w:p w14:paraId="36BD87AA" w14:textId="7D0721AE" w:rsidR="00B028EE" w:rsidRDefault="00B028EE" w:rsidP="00933B20">
      <w:pPr>
        <w:rPr>
          <w:bCs/>
        </w:rPr>
      </w:pPr>
      <w:r>
        <w:rPr>
          <w:bCs/>
        </w:rPr>
        <w:tab/>
        <w:t>Yes</w:t>
      </w:r>
      <w:r>
        <w:rPr>
          <w:bCs/>
        </w:rPr>
        <w:tab/>
      </w:r>
      <w:r w:rsidR="007D29E1">
        <w:rPr>
          <w:bCs/>
        </w:rPr>
        <w:tab/>
      </w:r>
      <w:r>
        <w:rPr>
          <w:bCs/>
        </w:rPr>
        <w:t>N</w:t>
      </w:r>
      <w:r w:rsidR="007D29E1">
        <w:rPr>
          <w:bCs/>
        </w:rPr>
        <w:t>o</w:t>
      </w:r>
    </w:p>
    <w:p w14:paraId="79F504D5" w14:textId="47C764C0" w:rsidR="00933B20" w:rsidRDefault="00933B20" w:rsidP="00933B20">
      <w:pPr>
        <w:rPr>
          <w:bCs/>
        </w:rPr>
      </w:pPr>
    </w:p>
    <w:p w14:paraId="4770FFE1" w14:textId="476BDB5B" w:rsidR="00933B20" w:rsidRDefault="00933B20" w:rsidP="00933B20">
      <w:pPr>
        <w:rPr>
          <w:bCs/>
        </w:rPr>
      </w:pPr>
      <w:r w:rsidRPr="00E70A62">
        <w:rPr>
          <w:bCs/>
        </w:rPr>
        <w:t>Mr. Mason posts daily learning targets on the whiteboard</w:t>
      </w:r>
      <w:r>
        <w:rPr>
          <w:bCs/>
        </w:rPr>
        <w:t xml:space="preserve"> and </w:t>
      </w:r>
      <w:r w:rsidRPr="00E70A62">
        <w:rPr>
          <w:bCs/>
        </w:rPr>
        <w:t>explains their meaning</w:t>
      </w:r>
      <w:r>
        <w:rPr>
          <w:bCs/>
        </w:rPr>
        <w:t>,</w:t>
      </w:r>
      <w:r w:rsidRPr="00E70A62">
        <w:rPr>
          <w:bCs/>
        </w:rPr>
        <w:t xml:space="preserve"> </w:t>
      </w:r>
      <w:r>
        <w:rPr>
          <w:bCs/>
        </w:rPr>
        <w:t>clarifying</w:t>
      </w:r>
      <w:r w:rsidRPr="00E70A62">
        <w:rPr>
          <w:bCs/>
        </w:rPr>
        <w:t xml:space="preserve"> academic vocabulary. He has students discuss the learning targets with </w:t>
      </w:r>
      <w:r>
        <w:rPr>
          <w:bCs/>
        </w:rPr>
        <w:t xml:space="preserve">peers and </w:t>
      </w:r>
      <w:r w:rsidRPr="00E70A62">
        <w:rPr>
          <w:bCs/>
        </w:rPr>
        <w:t>clarif</w:t>
      </w:r>
      <w:r>
        <w:rPr>
          <w:bCs/>
        </w:rPr>
        <w:t>ies</w:t>
      </w:r>
      <w:r w:rsidRPr="00E70A62">
        <w:rPr>
          <w:bCs/>
        </w:rPr>
        <w:t xml:space="preserve"> any </w:t>
      </w:r>
      <w:r>
        <w:rPr>
          <w:bCs/>
        </w:rPr>
        <w:t xml:space="preserve">student </w:t>
      </w:r>
      <w:r w:rsidRPr="00E70A62">
        <w:rPr>
          <w:bCs/>
        </w:rPr>
        <w:t>questions</w:t>
      </w:r>
      <w:r>
        <w:rPr>
          <w:bCs/>
        </w:rPr>
        <w:t>. He refers to the  learning targets throughout lessons</w:t>
      </w:r>
      <w:r w:rsidRPr="00E70A62">
        <w:rPr>
          <w:bCs/>
        </w:rPr>
        <w:t>.</w:t>
      </w:r>
    </w:p>
    <w:p w14:paraId="0AF6E67E" w14:textId="3CF53888" w:rsidR="00933B20" w:rsidRDefault="00933B20" w:rsidP="00933B20">
      <w:pPr>
        <w:rPr>
          <w:bCs/>
        </w:rPr>
      </w:pPr>
    </w:p>
    <w:p w14:paraId="505058B0" w14:textId="50F05C74" w:rsidR="007D29E1" w:rsidRDefault="007D29E1" w:rsidP="00933B20">
      <w:pPr>
        <w:rPr>
          <w:bCs/>
        </w:rPr>
      </w:pPr>
      <w:r>
        <w:rPr>
          <w:bCs/>
        </w:rPr>
        <w:tab/>
        <w:t>Yes</w:t>
      </w:r>
      <w:r>
        <w:rPr>
          <w:bCs/>
        </w:rPr>
        <w:tab/>
      </w:r>
      <w:r>
        <w:rPr>
          <w:bCs/>
        </w:rPr>
        <w:tab/>
        <w:t>No</w:t>
      </w:r>
    </w:p>
    <w:p w14:paraId="19967733" w14:textId="77777777" w:rsidR="007D29E1" w:rsidRDefault="007D29E1" w:rsidP="00933B20">
      <w:pPr>
        <w:rPr>
          <w:bCs/>
        </w:rPr>
      </w:pPr>
    </w:p>
    <w:p w14:paraId="27ACA55D" w14:textId="77777777" w:rsidR="00933B20" w:rsidRPr="007D29E1" w:rsidRDefault="00933B20" w:rsidP="00933B20">
      <w:pPr>
        <w:rPr>
          <w:rFonts w:asciiTheme="majorHAnsi" w:hAnsiTheme="majorHAnsi" w:cstheme="majorHAnsi"/>
          <w:b/>
          <w:sz w:val="24"/>
          <w:szCs w:val="24"/>
        </w:rPr>
      </w:pPr>
      <w:r w:rsidRPr="007D29E1">
        <w:rPr>
          <w:rFonts w:asciiTheme="majorHAnsi" w:hAnsiTheme="majorHAnsi" w:cstheme="majorHAnsi"/>
          <w:b/>
          <w:sz w:val="24"/>
          <w:szCs w:val="24"/>
        </w:rPr>
        <w:t>For each scenario, does the action taken by the educator(s) work to establish and use measurable student success criteria to clarify learning?</w:t>
      </w:r>
    </w:p>
    <w:p w14:paraId="2550A7D2" w14:textId="77777777" w:rsidR="00933B20" w:rsidRDefault="00933B20" w:rsidP="00933B20">
      <w:pPr>
        <w:rPr>
          <w:rFonts w:asciiTheme="majorHAnsi" w:hAnsiTheme="majorHAnsi" w:cstheme="majorHAnsi"/>
          <w:b/>
        </w:rPr>
      </w:pPr>
    </w:p>
    <w:p w14:paraId="2242DE43" w14:textId="77777777" w:rsidR="00933B20" w:rsidRPr="00E23AC2" w:rsidRDefault="00933B20" w:rsidP="00933B20">
      <w:pPr>
        <w:rPr>
          <w:rFonts w:asciiTheme="majorHAnsi" w:hAnsiTheme="majorHAnsi" w:cstheme="majorHAnsi"/>
          <w:b/>
          <w:sz w:val="24"/>
          <w:szCs w:val="24"/>
        </w:rPr>
      </w:pPr>
      <w:r w:rsidRPr="00E23AC2">
        <w:rPr>
          <w:b/>
          <w:sz w:val="24"/>
          <w:szCs w:val="24"/>
        </w:rPr>
        <w:t>Mark yes or no.</w:t>
      </w:r>
    </w:p>
    <w:p w14:paraId="26867B32" w14:textId="7A5561F0" w:rsidR="00933B20" w:rsidRDefault="00933B20" w:rsidP="00933B20">
      <w:pPr>
        <w:rPr>
          <w:bCs/>
        </w:rPr>
      </w:pPr>
    </w:p>
    <w:p w14:paraId="79B2613B" w14:textId="77777777" w:rsidR="00933B20" w:rsidRPr="00CC27AE" w:rsidRDefault="00933B20" w:rsidP="00933B20">
      <w:pPr>
        <w:rPr>
          <w:bCs/>
        </w:rPr>
      </w:pPr>
      <w:r w:rsidRPr="00CC27AE">
        <w:rPr>
          <w:bCs/>
        </w:rPr>
        <w:t>Mrs. Paxton posted the following learning target and success criteria on the whiteboard:</w:t>
      </w:r>
    </w:p>
    <w:p w14:paraId="4B490C65" w14:textId="77777777" w:rsidR="00933B20" w:rsidRPr="00E94710" w:rsidRDefault="00933B20" w:rsidP="00933B20">
      <w:r w:rsidRPr="00E94710">
        <w:rPr>
          <w:b/>
          <w:bCs/>
        </w:rPr>
        <w:t>Learning Target</w:t>
      </w:r>
      <w:r w:rsidRPr="00E94710">
        <w:t>: I am learning how to multiply fractions and mixed numbers.</w:t>
      </w:r>
    </w:p>
    <w:p w14:paraId="4C6D5130" w14:textId="77777777" w:rsidR="00933B20" w:rsidRPr="00E94710" w:rsidRDefault="00933B20" w:rsidP="00933B20">
      <w:r w:rsidRPr="00E94710">
        <w:rPr>
          <w:b/>
          <w:bCs/>
        </w:rPr>
        <w:t>Success Criteria</w:t>
      </w:r>
      <w:r w:rsidRPr="00E94710">
        <w:t>:</w:t>
      </w:r>
    </w:p>
    <w:p w14:paraId="18D077C1" w14:textId="77777777" w:rsidR="00933B20" w:rsidRDefault="00933B20" w:rsidP="00933B20">
      <w:pPr>
        <w:numPr>
          <w:ilvl w:val="0"/>
          <w:numId w:val="1"/>
        </w:numPr>
      </w:pPr>
      <w:r>
        <w:t>Work is shown.</w:t>
      </w:r>
    </w:p>
    <w:p w14:paraId="108EEE60" w14:textId="77777777" w:rsidR="00933B20" w:rsidRDefault="00933B20" w:rsidP="00933B20">
      <w:pPr>
        <w:numPr>
          <w:ilvl w:val="0"/>
          <w:numId w:val="1"/>
        </w:numPr>
      </w:pPr>
      <w:r>
        <w:t>Correct answers are circled</w:t>
      </w:r>
    </w:p>
    <w:p w14:paraId="565B8262" w14:textId="77777777" w:rsidR="00933B20" w:rsidRPr="00E94710" w:rsidRDefault="00933B20" w:rsidP="00933B20">
      <w:pPr>
        <w:numPr>
          <w:ilvl w:val="0"/>
          <w:numId w:val="1"/>
        </w:numPr>
      </w:pPr>
      <w:r>
        <w:t>Explanation is provided</w:t>
      </w:r>
    </w:p>
    <w:p w14:paraId="0FA5DB92" w14:textId="77777777" w:rsidR="00933B20" w:rsidRDefault="00933B20" w:rsidP="00933B20">
      <w:pPr>
        <w:numPr>
          <w:ilvl w:val="0"/>
          <w:numId w:val="1"/>
        </w:numPr>
      </w:pPr>
      <w:r>
        <w:t>Neatness</w:t>
      </w:r>
    </w:p>
    <w:p w14:paraId="54F7AB12" w14:textId="77777777" w:rsidR="007D29E1" w:rsidRDefault="007D29E1" w:rsidP="007D29E1"/>
    <w:p w14:paraId="66EC4F7D" w14:textId="4A7F6215" w:rsidR="007D29E1" w:rsidRPr="00E94710" w:rsidRDefault="00E23AC2" w:rsidP="007D29E1">
      <w:pPr>
        <w:ind w:left="720"/>
      </w:pPr>
      <w:r>
        <w:t>Yes</w:t>
      </w:r>
      <w:r>
        <w:tab/>
      </w:r>
      <w:r>
        <w:tab/>
        <w:t>No</w:t>
      </w:r>
    </w:p>
    <w:p w14:paraId="68E52E14" w14:textId="77777777" w:rsidR="00933B20" w:rsidRDefault="00933B20" w:rsidP="00933B20">
      <w:pPr>
        <w:rPr>
          <w:b/>
        </w:rPr>
      </w:pPr>
    </w:p>
    <w:p w14:paraId="01B45011" w14:textId="1E106AC6" w:rsidR="00933B20" w:rsidRPr="00BB4360" w:rsidRDefault="00933B20" w:rsidP="00933B20">
      <w:pPr>
        <w:rPr>
          <w:bCs/>
        </w:rPr>
      </w:pPr>
      <w:r>
        <w:rPr>
          <w:bCs/>
        </w:rPr>
        <w:t xml:space="preserve">The physical education teacher uses the following strategies to help students understand the </w:t>
      </w:r>
      <w:r w:rsidRPr="00AF5275">
        <w:rPr>
          <w:bCs/>
        </w:rPr>
        <w:t xml:space="preserve">success criteria needed for the learning target: </w:t>
      </w:r>
      <w:r w:rsidRPr="009D0DB4">
        <w:rPr>
          <w:bCs/>
          <w:i/>
          <w:iCs/>
        </w:rPr>
        <w:t>I am learning to improve basketball free throws.</w:t>
      </w:r>
    </w:p>
    <w:p w14:paraId="7D7053B2" w14:textId="790D8552" w:rsidR="00933B20" w:rsidRDefault="00933B20" w:rsidP="00933B20">
      <w:pPr>
        <w:rPr>
          <w:bCs/>
        </w:rPr>
      </w:pPr>
      <w:r>
        <w:rPr>
          <w:bCs/>
        </w:rPr>
        <w:t xml:space="preserve">First, </w:t>
      </w:r>
      <w:r w:rsidRPr="00AF5275">
        <w:rPr>
          <w:bCs/>
        </w:rPr>
        <w:t>students brainstorm</w:t>
      </w:r>
      <w:r>
        <w:rPr>
          <w:bCs/>
        </w:rPr>
        <w:t xml:space="preserve"> </w:t>
      </w:r>
      <w:r w:rsidRPr="00AF5275">
        <w:rPr>
          <w:bCs/>
        </w:rPr>
        <w:t xml:space="preserve">ways free throws could be improved. </w:t>
      </w:r>
      <w:r>
        <w:rPr>
          <w:bCs/>
        </w:rPr>
        <w:t>The teacher t</w:t>
      </w:r>
      <w:r w:rsidRPr="00AF5275">
        <w:rPr>
          <w:bCs/>
        </w:rPr>
        <w:t>hen review</w:t>
      </w:r>
      <w:r>
        <w:rPr>
          <w:bCs/>
        </w:rPr>
        <w:t>s</w:t>
      </w:r>
      <w:r w:rsidRPr="00AF5275">
        <w:rPr>
          <w:bCs/>
        </w:rPr>
        <w:t xml:space="preserve"> strategies</w:t>
      </w:r>
      <w:r>
        <w:rPr>
          <w:bCs/>
        </w:rPr>
        <w:t xml:space="preserve"> he had taught and will be teaching</w:t>
      </w:r>
      <w:r w:rsidRPr="00AF5275">
        <w:rPr>
          <w:bCs/>
        </w:rPr>
        <w:t xml:space="preserve"> to increase the number of baskets made. Together, the teacher and students created a list of</w:t>
      </w:r>
      <w:r>
        <w:rPr>
          <w:bCs/>
        </w:rPr>
        <w:t xml:space="preserve"> specific</w:t>
      </w:r>
      <w:r w:rsidRPr="00AF5275">
        <w:rPr>
          <w:bCs/>
        </w:rPr>
        <w:t xml:space="preserve"> success criteria</w:t>
      </w:r>
      <w:r>
        <w:rPr>
          <w:bCs/>
        </w:rPr>
        <w:t xml:space="preserve"> explaining what students needed to do to improve </w:t>
      </w:r>
      <w:r w:rsidRPr="00AF5275">
        <w:rPr>
          <w:bCs/>
        </w:rPr>
        <w:t xml:space="preserve">free throws. </w:t>
      </w:r>
    </w:p>
    <w:p w14:paraId="3A339521" w14:textId="77777777" w:rsidR="00E23AC2" w:rsidRDefault="00E23AC2" w:rsidP="00933B20">
      <w:pPr>
        <w:rPr>
          <w:bCs/>
        </w:rPr>
      </w:pPr>
    </w:p>
    <w:p w14:paraId="05F8E1B1" w14:textId="5A81B130" w:rsidR="00E23AC2" w:rsidRPr="00AF5275" w:rsidRDefault="00E23AC2" w:rsidP="00933B20">
      <w:pPr>
        <w:rPr>
          <w:bCs/>
        </w:rPr>
      </w:pPr>
      <w:r>
        <w:rPr>
          <w:bCs/>
        </w:rPr>
        <w:tab/>
        <w:t>Yes</w:t>
      </w:r>
      <w:r>
        <w:rPr>
          <w:bCs/>
        </w:rPr>
        <w:tab/>
      </w:r>
      <w:r>
        <w:rPr>
          <w:bCs/>
        </w:rPr>
        <w:tab/>
        <w:t>No</w:t>
      </w:r>
    </w:p>
    <w:p w14:paraId="5947C45B" w14:textId="77CA9BE2" w:rsidR="00933B20" w:rsidRDefault="00933B20" w:rsidP="00933B20">
      <w:pPr>
        <w:rPr>
          <w:bCs/>
        </w:rPr>
      </w:pPr>
    </w:p>
    <w:p w14:paraId="3B738060" w14:textId="77777777" w:rsidR="008B07A6" w:rsidRDefault="008B07A6" w:rsidP="008B07A6">
      <w:pPr>
        <w:rPr>
          <w:bCs/>
        </w:rPr>
      </w:pPr>
      <w:r>
        <w:rPr>
          <w:bCs/>
        </w:rPr>
        <w:t>The second-grade teachers developed the following success criteria to be used with the learning target for finding proper nouns.</w:t>
      </w:r>
    </w:p>
    <w:p w14:paraId="5910A9E8" w14:textId="77777777" w:rsidR="008B07A6" w:rsidRPr="00491FC5" w:rsidRDefault="008B07A6" w:rsidP="008B07A6">
      <w:pPr>
        <w:rPr>
          <w:color w:val="000000" w:themeColor="text1"/>
        </w:rPr>
      </w:pPr>
      <w:r w:rsidRPr="00491FC5">
        <w:rPr>
          <w:b/>
          <w:bCs/>
          <w:color w:val="000000" w:themeColor="text1"/>
        </w:rPr>
        <w:t>Learning target</w:t>
      </w:r>
      <w:r w:rsidRPr="00491FC5">
        <w:rPr>
          <w:color w:val="000000" w:themeColor="text1"/>
        </w:rPr>
        <w:t xml:space="preserve">: </w:t>
      </w:r>
    </w:p>
    <w:p w14:paraId="6F530A9C" w14:textId="77777777" w:rsidR="008B07A6" w:rsidRPr="00491FC5" w:rsidRDefault="008B07A6" w:rsidP="008B07A6">
      <w:pPr>
        <w:rPr>
          <w:color w:val="000000" w:themeColor="text1"/>
        </w:rPr>
      </w:pPr>
      <w:r w:rsidRPr="00491FC5">
        <w:rPr>
          <w:color w:val="000000" w:themeColor="text1"/>
        </w:rPr>
        <w:t>I am learning to  find proper nouns in a story.</w:t>
      </w:r>
    </w:p>
    <w:p w14:paraId="5FCB0100" w14:textId="77777777" w:rsidR="008B07A6" w:rsidRPr="00491FC5" w:rsidRDefault="008B07A6" w:rsidP="008B07A6">
      <w:pPr>
        <w:rPr>
          <w:color w:val="000000" w:themeColor="text1"/>
        </w:rPr>
      </w:pPr>
      <w:r w:rsidRPr="00491FC5">
        <w:rPr>
          <w:b/>
          <w:bCs/>
          <w:color w:val="000000" w:themeColor="text1"/>
        </w:rPr>
        <w:t>Success Criteria</w:t>
      </w:r>
      <w:r w:rsidRPr="00491FC5">
        <w:rPr>
          <w:color w:val="000000" w:themeColor="text1"/>
        </w:rPr>
        <w:t>:  I know I am successful when I can:</w:t>
      </w:r>
    </w:p>
    <w:p w14:paraId="09F2406F" w14:textId="77777777" w:rsidR="008B07A6" w:rsidRPr="00491FC5" w:rsidRDefault="008B07A6" w:rsidP="008B07A6">
      <w:pPr>
        <w:numPr>
          <w:ilvl w:val="0"/>
          <w:numId w:val="2"/>
        </w:numPr>
        <w:rPr>
          <w:color w:val="000000" w:themeColor="text1"/>
        </w:rPr>
      </w:pPr>
      <w:r w:rsidRPr="00491FC5">
        <w:rPr>
          <w:color w:val="000000" w:themeColor="text1"/>
        </w:rPr>
        <w:t>Define a proper noun</w:t>
      </w:r>
      <w:r>
        <w:rPr>
          <w:color w:val="000000" w:themeColor="text1"/>
        </w:rPr>
        <w:t xml:space="preserve"> using my own words</w:t>
      </w:r>
      <w:r w:rsidRPr="00491FC5">
        <w:rPr>
          <w:color w:val="000000" w:themeColor="text1"/>
        </w:rPr>
        <w:t>.</w:t>
      </w:r>
    </w:p>
    <w:p w14:paraId="2D9E973A" w14:textId="77777777" w:rsidR="008B07A6" w:rsidRPr="00491FC5" w:rsidRDefault="008B07A6" w:rsidP="008B07A6">
      <w:pPr>
        <w:numPr>
          <w:ilvl w:val="0"/>
          <w:numId w:val="2"/>
        </w:numPr>
        <w:rPr>
          <w:color w:val="000000" w:themeColor="text1"/>
        </w:rPr>
      </w:pPr>
      <w:r w:rsidRPr="00491FC5">
        <w:rPr>
          <w:color w:val="000000" w:themeColor="text1"/>
        </w:rPr>
        <w:t>Give examples of proper nouns.</w:t>
      </w:r>
    </w:p>
    <w:p w14:paraId="381C48B0" w14:textId="77777777" w:rsidR="008B07A6" w:rsidRDefault="008B07A6" w:rsidP="008B07A6">
      <w:pPr>
        <w:numPr>
          <w:ilvl w:val="0"/>
          <w:numId w:val="2"/>
        </w:numPr>
        <w:rPr>
          <w:color w:val="000000" w:themeColor="text1"/>
        </w:rPr>
      </w:pPr>
      <w:r w:rsidRPr="00491FC5">
        <w:rPr>
          <w:color w:val="000000" w:themeColor="text1"/>
        </w:rPr>
        <w:t>Identify and circle all the proper nouns in a sentence.</w:t>
      </w:r>
    </w:p>
    <w:p w14:paraId="7A39FED4" w14:textId="77777777" w:rsidR="00E23AC2" w:rsidRDefault="00E23AC2" w:rsidP="00E23AC2">
      <w:pPr>
        <w:rPr>
          <w:color w:val="000000" w:themeColor="text1"/>
        </w:rPr>
      </w:pPr>
    </w:p>
    <w:p w14:paraId="6715D293" w14:textId="3D2BBE59" w:rsidR="00E23AC2" w:rsidRPr="00491FC5" w:rsidRDefault="00E23AC2" w:rsidP="00E23AC2">
      <w:pPr>
        <w:ind w:left="720"/>
        <w:rPr>
          <w:color w:val="000000" w:themeColor="text1"/>
        </w:rPr>
      </w:pPr>
      <w:r>
        <w:rPr>
          <w:color w:val="000000" w:themeColor="text1"/>
        </w:rPr>
        <w:t>Yes</w:t>
      </w:r>
      <w:r>
        <w:rPr>
          <w:color w:val="000000" w:themeColor="text1"/>
        </w:rPr>
        <w:tab/>
      </w:r>
      <w:r>
        <w:rPr>
          <w:color w:val="000000" w:themeColor="text1"/>
        </w:rPr>
        <w:tab/>
        <w:t>No</w:t>
      </w:r>
    </w:p>
    <w:p w14:paraId="32CB1494" w14:textId="3EAFA042" w:rsidR="00933B20" w:rsidRDefault="00933B20" w:rsidP="00933B20">
      <w:pPr>
        <w:rPr>
          <w:bCs/>
        </w:rPr>
      </w:pPr>
    </w:p>
    <w:p w14:paraId="1239BB58" w14:textId="77777777" w:rsidR="008B07A6" w:rsidRPr="00E23AC2" w:rsidRDefault="008B07A6" w:rsidP="008B07A6">
      <w:pPr>
        <w:rPr>
          <w:rFonts w:asciiTheme="majorHAnsi" w:hAnsiTheme="majorHAnsi" w:cstheme="majorHAnsi"/>
          <w:b/>
          <w:sz w:val="24"/>
          <w:szCs w:val="24"/>
        </w:rPr>
      </w:pPr>
      <w:r w:rsidRPr="00E23AC2">
        <w:rPr>
          <w:rFonts w:asciiTheme="majorHAnsi" w:hAnsiTheme="majorHAnsi" w:cstheme="majorHAnsi"/>
          <w:b/>
          <w:sz w:val="24"/>
          <w:szCs w:val="24"/>
        </w:rPr>
        <w:t>For each scenario, does the action taken by the educator(s) work to elicit evidence of learning through daily formative assessments to monitor student understanding and improve instruction?</w:t>
      </w:r>
    </w:p>
    <w:p w14:paraId="4BD4DB6F" w14:textId="77777777" w:rsidR="008B07A6" w:rsidRPr="00E23AC2" w:rsidRDefault="008B07A6" w:rsidP="008B07A6">
      <w:pPr>
        <w:rPr>
          <w:rFonts w:asciiTheme="majorHAnsi" w:hAnsiTheme="majorHAnsi" w:cstheme="majorHAnsi"/>
          <w:b/>
          <w:sz w:val="24"/>
          <w:szCs w:val="24"/>
        </w:rPr>
      </w:pPr>
    </w:p>
    <w:p w14:paraId="3FF32191" w14:textId="77777777" w:rsidR="008B07A6" w:rsidRPr="00E23AC2" w:rsidRDefault="008B07A6" w:rsidP="008B07A6">
      <w:pPr>
        <w:rPr>
          <w:rFonts w:asciiTheme="majorHAnsi" w:hAnsiTheme="majorHAnsi" w:cstheme="majorHAnsi"/>
          <w:b/>
          <w:sz w:val="24"/>
          <w:szCs w:val="24"/>
        </w:rPr>
      </w:pPr>
      <w:r w:rsidRPr="00E23AC2">
        <w:rPr>
          <w:b/>
          <w:sz w:val="24"/>
          <w:szCs w:val="24"/>
        </w:rPr>
        <w:t>Mark yes or no.</w:t>
      </w:r>
    </w:p>
    <w:p w14:paraId="72A3D545" w14:textId="1C67A6E3" w:rsidR="008B07A6" w:rsidRDefault="008B07A6" w:rsidP="00933B20">
      <w:pPr>
        <w:rPr>
          <w:bCs/>
        </w:rPr>
      </w:pPr>
    </w:p>
    <w:p w14:paraId="23C9F467" w14:textId="16C0A110" w:rsidR="008B07A6" w:rsidRDefault="008B07A6" w:rsidP="008B07A6">
      <w:pPr>
        <w:rPr>
          <w:bCs/>
        </w:rPr>
      </w:pPr>
      <w:r>
        <w:rPr>
          <w:bCs/>
        </w:rPr>
        <w:t>The h</w:t>
      </w:r>
      <w:r w:rsidRPr="00CA3D73">
        <w:rPr>
          <w:bCs/>
        </w:rPr>
        <w:t>igh school ELA teacher want</w:t>
      </w:r>
      <w:r>
        <w:rPr>
          <w:bCs/>
        </w:rPr>
        <w:t>s</w:t>
      </w:r>
      <w:r w:rsidRPr="00CA3D73">
        <w:rPr>
          <w:bCs/>
        </w:rPr>
        <w:t xml:space="preserve"> to ensure </w:t>
      </w:r>
      <w:r>
        <w:rPr>
          <w:bCs/>
        </w:rPr>
        <w:t xml:space="preserve">that </w:t>
      </w:r>
      <w:r w:rsidRPr="00CA3D73">
        <w:rPr>
          <w:bCs/>
        </w:rPr>
        <w:t>she collect</w:t>
      </w:r>
      <w:r>
        <w:rPr>
          <w:bCs/>
        </w:rPr>
        <w:t>s</w:t>
      </w:r>
      <w:r w:rsidRPr="00CA3D73">
        <w:rPr>
          <w:bCs/>
        </w:rPr>
        <w:t xml:space="preserve"> valid evidence about student learning</w:t>
      </w:r>
      <w:r>
        <w:rPr>
          <w:bCs/>
        </w:rPr>
        <w:t xml:space="preserve"> so it can be acted on throughout lessons</w:t>
      </w:r>
      <w:r w:rsidRPr="00CA3D73">
        <w:rPr>
          <w:bCs/>
        </w:rPr>
        <w:t>. She use</w:t>
      </w:r>
      <w:r>
        <w:rPr>
          <w:bCs/>
        </w:rPr>
        <w:t>s</w:t>
      </w:r>
      <w:r w:rsidRPr="00CA3D73">
        <w:rPr>
          <w:bCs/>
        </w:rPr>
        <w:t xml:space="preserve"> several tools and strategies such as white boards, exit tickets, response cards, and online apps to collect student responses</w:t>
      </w:r>
      <w:r>
        <w:rPr>
          <w:bCs/>
        </w:rPr>
        <w:t xml:space="preserve"> to help her make decisions about her next teaching moves. </w:t>
      </w:r>
    </w:p>
    <w:p w14:paraId="46BB1190" w14:textId="77777777" w:rsidR="00E23AC2" w:rsidRDefault="00E23AC2" w:rsidP="008B07A6">
      <w:pPr>
        <w:rPr>
          <w:bCs/>
        </w:rPr>
      </w:pPr>
    </w:p>
    <w:p w14:paraId="648A0D88" w14:textId="3FCE8240" w:rsidR="00E23AC2" w:rsidRDefault="00E23AC2" w:rsidP="008B07A6">
      <w:pPr>
        <w:rPr>
          <w:bCs/>
        </w:rPr>
      </w:pPr>
      <w:r>
        <w:rPr>
          <w:bCs/>
        </w:rPr>
        <w:tab/>
        <w:t>Yes</w:t>
      </w:r>
      <w:r>
        <w:rPr>
          <w:bCs/>
        </w:rPr>
        <w:tab/>
      </w:r>
      <w:r>
        <w:rPr>
          <w:bCs/>
        </w:rPr>
        <w:tab/>
        <w:t>No</w:t>
      </w:r>
    </w:p>
    <w:p w14:paraId="05C47A5D" w14:textId="5D96F410" w:rsidR="008B07A6" w:rsidRDefault="008B07A6" w:rsidP="008B07A6">
      <w:pPr>
        <w:rPr>
          <w:bCs/>
        </w:rPr>
      </w:pPr>
    </w:p>
    <w:p w14:paraId="3E1ECC2D" w14:textId="7998EEB1" w:rsidR="008B07A6" w:rsidRDefault="008B07A6" w:rsidP="008B07A6">
      <w:pPr>
        <w:rPr>
          <w:bCs/>
        </w:rPr>
      </w:pPr>
      <w:r w:rsidRPr="00366BB4">
        <w:rPr>
          <w:bCs/>
        </w:rPr>
        <w:t>Mr. Jansen develops a comprehensive unit assessment each quarter for his science classes.</w:t>
      </w:r>
      <w:r w:rsidR="00490BC9">
        <w:rPr>
          <w:bCs/>
        </w:rPr>
        <w:t xml:space="preserve"> </w:t>
      </w:r>
      <w:proofErr w:type="gramStart"/>
      <w:r w:rsidRPr="00366BB4">
        <w:rPr>
          <w:bCs/>
        </w:rPr>
        <w:t>The</w:t>
      </w:r>
      <w:proofErr w:type="gramEnd"/>
      <w:r w:rsidRPr="00366BB4">
        <w:rPr>
          <w:bCs/>
        </w:rPr>
        <w:t xml:space="preserve"> assessment includes items that require students to apply the concepts that have been taught. The assessment score is the primary source f</w:t>
      </w:r>
      <w:r>
        <w:rPr>
          <w:bCs/>
        </w:rPr>
        <w:t>rom which student quarterly grades are derived.</w:t>
      </w:r>
    </w:p>
    <w:p w14:paraId="5385E9C0" w14:textId="77777777" w:rsidR="00E23AC2" w:rsidRDefault="00E23AC2" w:rsidP="008B07A6">
      <w:pPr>
        <w:rPr>
          <w:bCs/>
        </w:rPr>
      </w:pPr>
    </w:p>
    <w:p w14:paraId="7258003E" w14:textId="35842E58" w:rsidR="00E23AC2" w:rsidRDefault="00E23AC2" w:rsidP="008B07A6">
      <w:pPr>
        <w:rPr>
          <w:bCs/>
        </w:rPr>
      </w:pPr>
      <w:r>
        <w:rPr>
          <w:bCs/>
        </w:rPr>
        <w:tab/>
        <w:t>Yes</w:t>
      </w:r>
      <w:r>
        <w:rPr>
          <w:bCs/>
        </w:rPr>
        <w:tab/>
      </w:r>
      <w:r>
        <w:rPr>
          <w:bCs/>
        </w:rPr>
        <w:tab/>
        <w:t>No</w:t>
      </w:r>
    </w:p>
    <w:p w14:paraId="1DDA3ADB" w14:textId="5810B7DA" w:rsidR="008B07A6" w:rsidRDefault="008B07A6" w:rsidP="008B07A6">
      <w:pPr>
        <w:rPr>
          <w:bCs/>
        </w:rPr>
      </w:pPr>
    </w:p>
    <w:p w14:paraId="146A0D4D" w14:textId="543B69C3" w:rsidR="008B07A6" w:rsidRDefault="008B07A6" w:rsidP="008B07A6">
      <w:pPr>
        <w:rPr>
          <w:bCs/>
        </w:rPr>
      </w:pPr>
      <w:r w:rsidRPr="00A24762">
        <w:rPr>
          <w:bCs/>
        </w:rPr>
        <w:t>A team of fourth grade teachers want</w:t>
      </w:r>
      <w:r>
        <w:rPr>
          <w:bCs/>
        </w:rPr>
        <w:t>s</w:t>
      </w:r>
      <w:r w:rsidRPr="00A24762">
        <w:rPr>
          <w:bCs/>
        </w:rPr>
        <w:t xml:space="preserve"> to improve their formative assessment practices so they develope</w:t>
      </w:r>
      <w:r>
        <w:rPr>
          <w:bCs/>
        </w:rPr>
        <w:t>d</w:t>
      </w:r>
      <w:r w:rsidRPr="00A24762">
        <w:rPr>
          <w:bCs/>
        </w:rPr>
        <w:t xml:space="preserve"> a plan to teach and encourage students to be much more self-reflective and metacognitive.  They included more opportunities in the plan for students to meet with peers to review and assess each other’s work.</w:t>
      </w:r>
    </w:p>
    <w:p w14:paraId="3B6DB420" w14:textId="77777777" w:rsidR="00E23AC2" w:rsidRDefault="00E23AC2" w:rsidP="008B07A6">
      <w:pPr>
        <w:rPr>
          <w:bCs/>
        </w:rPr>
      </w:pPr>
    </w:p>
    <w:p w14:paraId="00DE197C" w14:textId="57AE743D" w:rsidR="00E23AC2" w:rsidRDefault="00E23AC2" w:rsidP="008B07A6">
      <w:pPr>
        <w:rPr>
          <w:bCs/>
        </w:rPr>
      </w:pPr>
      <w:r>
        <w:rPr>
          <w:bCs/>
        </w:rPr>
        <w:lastRenderedPageBreak/>
        <w:tab/>
      </w:r>
      <w:proofErr w:type="gramStart"/>
      <w:r>
        <w:rPr>
          <w:bCs/>
        </w:rPr>
        <w:t xml:space="preserve">Yes  </w:t>
      </w:r>
      <w:r>
        <w:rPr>
          <w:bCs/>
        </w:rPr>
        <w:tab/>
      </w:r>
      <w:proofErr w:type="gramEnd"/>
      <w:r>
        <w:rPr>
          <w:bCs/>
        </w:rPr>
        <w:tab/>
        <w:t>No</w:t>
      </w:r>
    </w:p>
    <w:p w14:paraId="0655508F" w14:textId="1200406A" w:rsidR="008B07A6" w:rsidRDefault="008B07A6" w:rsidP="008B07A6">
      <w:pPr>
        <w:rPr>
          <w:bCs/>
        </w:rPr>
      </w:pPr>
    </w:p>
    <w:p w14:paraId="47D78AC8" w14:textId="77777777" w:rsidR="008B07A6" w:rsidRPr="00E23AC2" w:rsidRDefault="008B07A6" w:rsidP="008B07A6">
      <w:pPr>
        <w:rPr>
          <w:b/>
          <w:sz w:val="24"/>
          <w:szCs w:val="24"/>
        </w:rPr>
      </w:pPr>
      <w:r w:rsidRPr="00E23AC2">
        <w:rPr>
          <w:rFonts w:asciiTheme="majorHAnsi" w:hAnsiTheme="majorHAnsi" w:cstheme="majorHAnsi"/>
          <w:b/>
          <w:sz w:val="24"/>
          <w:szCs w:val="24"/>
        </w:rPr>
        <w:t xml:space="preserve">For each scenario, does the action taken by the educator(s) work to </w:t>
      </w:r>
      <w:r w:rsidRPr="00E23AC2">
        <w:rPr>
          <w:b/>
          <w:sz w:val="24"/>
          <w:szCs w:val="24"/>
        </w:rPr>
        <w:t xml:space="preserve">elicit evidence of learning through common formative </w:t>
      </w:r>
      <w:proofErr w:type="gramStart"/>
      <w:r w:rsidRPr="00E23AC2">
        <w:rPr>
          <w:b/>
          <w:sz w:val="24"/>
          <w:szCs w:val="24"/>
        </w:rPr>
        <w:t>assessments  to</w:t>
      </w:r>
      <w:proofErr w:type="gramEnd"/>
      <w:r w:rsidRPr="00E23AC2">
        <w:rPr>
          <w:b/>
          <w:sz w:val="24"/>
          <w:szCs w:val="24"/>
        </w:rPr>
        <w:t xml:space="preserve"> improve instruction and student achievement?</w:t>
      </w:r>
    </w:p>
    <w:p w14:paraId="32F3F6F8" w14:textId="77777777" w:rsidR="008B07A6" w:rsidRPr="00E23AC2" w:rsidRDefault="008B07A6" w:rsidP="008B07A6">
      <w:pPr>
        <w:rPr>
          <w:b/>
          <w:sz w:val="24"/>
          <w:szCs w:val="24"/>
        </w:rPr>
      </w:pPr>
      <w:r w:rsidRPr="00E23AC2">
        <w:rPr>
          <w:b/>
          <w:sz w:val="24"/>
          <w:szCs w:val="24"/>
        </w:rPr>
        <w:t xml:space="preserve">  </w:t>
      </w:r>
    </w:p>
    <w:p w14:paraId="54566501" w14:textId="77777777" w:rsidR="008B07A6" w:rsidRPr="00E23AC2" w:rsidRDefault="008B07A6" w:rsidP="008B07A6">
      <w:pPr>
        <w:rPr>
          <w:rFonts w:asciiTheme="majorHAnsi" w:hAnsiTheme="majorHAnsi" w:cstheme="majorHAnsi"/>
          <w:b/>
          <w:sz w:val="24"/>
          <w:szCs w:val="24"/>
        </w:rPr>
      </w:pPr>
      <w:r w:rsidRPr="00E23AC2">
        <w:rPr>
          <w:b/>
          <w:sz w:val="24"/>
          <w:szCs w:val="24"/>
        </w:rPr>
        <w:t>Mark yes or no.</w:t>
      </w:r>
    </w:p>
    <w:p w14:paraId="2EB3DA68" w14:textId="4DEEBFEB" w:rsidR="008B07A6" w:rsidRDefault="008B07A6" w:rsidP="008B07A6">
      <w:pPr>
        <w:rPr>
          <w:bCs/>
        </w:rPr>
      </w:pPr>
    </w:p>
    <w:p w14:paraId="14ADFA7C" w14:textId="7B09F981" w:rsidR="008B07A6" w:rsidRDefault="008B07A6" w:rsidP="008B07A6">
      <w:pPr>
        <w:rPr>
          <w:bCs/>
        </w:rPr>
      </w:pPr>
      <w:r w:rsidRPr="0093679F">
        <w:rPr>
          <w:bCs/>
        </w:rPr>
        <w:t>Mrs. Rice, the instructional coach, reviewed the Missouri Learning Standards and developed a writing assessment for her school district’s second grade students. The purpose of this assessment was to evaluate writing skills of each student before 3</w:t>
      </w:r>
      <w:r w:rsidRPr="0093679F">
        <w:rPr>
          <w:bCs/>
          <w:vertAlign w:val="superscript"/>
        </w:rPr>
        <w:t>rd</w:t>
      </w:r>
      <w:r w:rsidRPr="0093679F">
        <w:rPr>
          <w:bCs/>
        </w:rPr>
        <w:t xml:space="preserve"> grade placement. </w:t>
      </w:r>
    </w:p>
    <w:p w14:paraId="19EB9347" w14:textId="77777777" w:rsidR="00E23AC2" w:rsidRDefault="00E23AC2" w:rsidP="008B07A6">
      <w:pPr>
        <w:rPr>
          <w:bCs/>
        </w:rPr>
      </w:pPr>
    </w:p>
    <w:p w14:paraId="5DCAD9C9" w14:textId="0C4B9963" w:rsidR="00E23AC2" w:rsidRPr="0093679F" w:rsidRDefault="00E23AC2" w:rsidP="008B07A6">
      <w:pPr>
        <w:rPr>
          <w:bCs/>
        </w:rPr>
      </w:pPr>
      <w:r>
        <w:rPr>
          <w:bCs/>
        </w:rPr>
        <w:tab/>
        <w:t>Yes</w:t>
      </w:r>
      <w:r>
        <w:rPr>
          <w:bCs/>
        </w:rPr>
        <w:tab/>
      </w:r>
      <w:r>
        <w:rPr>
          <w:bCs/>
        </w:rPr>
        <w:tab/>
        <w:t>No</w:t>
      </w:r>
    </w:p>
    <w:p w14:paraId="5B456B24" w14:textId="716F1DF7" w:rsidR="008B07A6" w:rsidRDefault="008B07A6" w:rsidP="008B07A6">
      <w:pPr>
        <w:rPr>
          <w:bCs/>
        </w:rPr>
      </w:pPr>
    </w:p>
    <w:p w14:paraId="4EDD9267" w14:textId="35AFE77D" w:rsidR="008B07A6" w:rsidRDefault="008B07A6" w:rsidP="008B07A6">
      <w:pPr>
        <w:rPr>
          <w:bCs/>
        </w:rPr>
      </w:pPr>
      <w:r w:rsidRPr="00D8237C">
        <w:rPr>
          <w:bCs/>
        </w:rPr>
        <w:t xml:space="preserve">High school art teachers from several districts met to develop an assessment aligned with learning targets and success criteria they had previously identified </w:t>
      </w:r>
      <w:r>
        <w:rPr>
          <w:bCs/>
        </w:rPr>
        <w:t>for</w:t>
      </w:r>
      <w:r w:rsidRPr="00D8237C">
        <w:rPr>
          <w:bCs/>
        </w:rPr>
        <w:t xml:space="preserve"> color and design priority standards.</w:t>
      </w:r>
      <w:r w:rsidR="00490BC9">
        <w:rPr>
          <w:bCs/>
        </w:rPr>
        <w:t xml:space="preserve"> </w:t>
      </w:r>
      <w:r w:rsidRPr="00D8237C">
        <w:rPr>
          <w:bCs/>
        </w:rPr>
        <w:t xml:space="preserve">The assessments </w:t>
      </w:r>
      <w:r>
        <w:rPr>
          <w:bCs/>
        </w:rPr>
        <w:t xml:space="preserve">will </w:t>
      </w:r>
      <w:r w:rsidRPr="00D8237C">
        <w:rPr>
          <w:bCs/>
        </w:rPr>
        <w:t xml:space="preserve">be used to determine which students demonstrated proficiency on the skills and concepts and which students needed interventions.  </w:t>
      </w:r>
    </w:p>
    <w:p w14:paraId="2A1217B9" w14:textId="77777777" w:rsidR="00E23AC2" w:rsidRDefault="00E23AC2" w:rsidP="008B07A6">
      <w:pPr>
        <w:rPr>
          <w:bCs/>
        </w:rPr>
      </w:pPr>
    </w:p>
    <w:p w14:paraId="08157355" w14:textId="5BFCA886" w:rsidR="00E23AC2" w:rsidRDefault="00E23AC2" w:rsidP="008B07A6">
      <w:pPr>
        <w:rPr>
          <w:bCs/>
        </w:rPr>
      </w:pPr>
      <w:r>
        <w:rPr>
          <w:bCs/>
        </w:rPr>
        <w:tab/>
        <w:t>Yes</w:t>
      </w:r>
      <w:r w:rsidR="00322F21">
        <w:rPr>
          <w:bCs/>
        </w:rPr>
        <w:tab/>
      </w:r>
      <w:r w:rsidR="00322F21">
        <w:rPr>
          <w:bCs/>
        </w:rPr>
        <w:tab/>
        <w:t>No</w:t>
      </w:r>
    </w:p>
    <w:p w14:paraId="1F52A33B" w14:textId="404CD23E" w:rsidR="008B07A6" w:rsidRDefault="008B07A6" w:rsidP="008B07A6">
      <w:pPr>
        <w:rPr>
          <w:bCs/>
        </w:rPr>
      </w:pPr>
    </w:p>
    <w:p w14:paraId="7141795F" w14:textId="77777777" w:rsidR="008B07A6" w:rsidRPr="00C93280" w:rsidRDefault="008B07A6" w:rsidP="008B07A6">
      <w:pPr>
        <w:rPr>
          <w:bCs/>
        </w:rPr>
      </w:pPr>
      <w:r w:rsidRPr="00C93280">
        <w:rPr>
          <w:bCs/>
        </w:rPr>
        <w:t>The following steps were implemented by t</w:t>
      </w:r>
      <w:r>
        <w:rPr>
          <w:bCs/>
        </w:rPr>
        <w:t xml:space="preserve">he </w:t>
      </w:r>
      <w:r w:rsidRPr="00C93280">
        <w:rPr>
          <w:bCs/>
        </w:rPr>
        <w:t>kindergarten te</w:t>
      </w:r>
      <w:r>
        <w:rPr>
          <w:bCs/>
        </w:rPr>
        <w:t>am</w:t>
      </w:r>
      <w:r w:rsidRPr="00C93280">
        <w:rPr>
          <w:bCs/>
        </w:rPr>
        <w:t xml:space="preserve"> </w:t>
      </w:r>
      <w:r>
        <w:rPr>
          <w:bCs/>
        </w:rPr>
        <w:t>while developing</w:t>
      </w:r>
      <w:r w:rsidRPr="00C93280">
        <w:rPr>
          <w:bCs/>
        </w:rPr>
        <w:t xml:space="preserve"> a common formative assessment for the </w:t>
      </w:r>
      <w:r>
        <w:rPr>
          <w:bCs/>
        </w:rPr>
        <w:t xml:space="preserve">measurement </w:t>
      </w:r>
      <w:r w:rsidRPr="00C93280">
        <w:rPr>
          <w:bCs/>
        </w:rPr>
        <w:t>unit:</w:t>
      </w:r>
    </w:p>
    <w:p w14:paraId="77DA2725" w14:textId="77777777" w:rsidR="008B07A6" w:rsidRPr="00C93280" w:rsidRDefault="008B07A6" w:rsidP="008B07A6">
      <w:pPr>
        <w:pStyle w:val="ListParagraph"/>
        <w:numPr>
          <w:ilvl w:val="0"/>
          <w:numId w:val="3"/>
        </w:numPr>
        <w:rPr>
          <w:bCs/>
        </w:rPr>
      </w:pPr>
      <w:r w:rsidRPr="00C93280">
        <w:rPr>
          <w:bCs/>
        </w:rPr>
        <w:t xml:space="preserve">Determine the purpose of testing. </w:t>
      </w:r>
    </w:p>
    <w:p w14:paraId="071CBD8A" w14:textId="77777777" w:rsidR="008B07A6" w:rsidRPr="00C93280" w:rsidRDefault="008B07A6" w:rsidP="008B07A6">
      <w:pPr>
        <w:pStyle w:val="ListParagraph"/>
        <w:numPr>
          <w:ilvl w:val="0"/>
          <w:numId w:val="3"/>
        </w:numPr>
        <w:rPr>
          <w:bCs/>
        </w:rPr>
      </w:pPr>
      <w:r w:rsidRPr="00C93280">
        <w:rPr>
          <w:bCs/>
        </w:rPr>
        <w:t xml:space="preserve">Clarify essential learning targets/success criteria. </w:t>
      </w:r>
    </w:p>
    <w:p w14:paraId="74A01DCA" w14:textId="77777777" w:rsidR="008B07A6" w:rsidRPr="00C93280" w:rsidRDefault="008B07A6" w:rsidP="008B07A6">
      <w:pPr>
        <w:pStyle w:val="ListParagraph"/>
        <w:numPr>
          <w:ilvl w:val="0"/>
          <w:numId w:val="3"/>
        </w:numPr>
        <w:rPr>
          <w:bCs/>
        </w:rPr>
      </w:pPr>
      <w:r w:rsidRPr="00C93280">
        <w:rPr>
          <w:bCs/>
        </w:rPr>
        <w:t>Create an assessment plan based on the targets</w:t>
      </w:r>
      <w:r>
        <w:rPr>
          <w:bCs/>
        </w:rPr>
        <w:t>/success criteria</w:t>
      </w:r>
      <w:r w:rsidRPr="00C93280">
        <w:rPr>
          <w:bCs/>
        </w:rPr>
        <w:t xml:space="preserve">. </w:t>
      </w:r>
    </w:p>
    <w:p w14:paraId="3DA3B33D" w14:textId="77777777" w:rsidR="008B07A6" w:rsidRPr="00C93280" w:rsidRDefault="008B07A6" w:rsidP="008B07A6">
      <w:pPr>
        <w:pStyle w:val="ListParagraph"/>
        <w:numPr>
          <w:ilvl w:val="0"/>
          <w:numId w:val="3"/>
        </w:numPr>
        <w:rPr>
          <w:bCs/>
        </w:rPr>
      </w:pPr>
      <w:r w:rsidRPr="00C93280">
        <w:rPr>
          <w:bCs/>
        </w:rPr>
        <w:t xml:space="preserve">Select item format and number. </w:t>
      </w:r>
    </w:p>
    <w:p w14:paraId="4C1FF184" w14:textId="77777777" w:rsidR="008B07A6" w:rsidRPr="00C93280" w:rsidRDefault="008B07A6" w:rsidP="008B07A6">
      <w:pPr>
        <w:pStyle w:val="ListParagraph"/>
        <w:numPr>
          <w:ilvl w:val="0"/>
          <w:numId w:val="3"/>
        </w:numPr>
        <w:rPr>
          <w:bCs/>
        </w:rPr>
      </w:pPr>
      <w:r w:rsidRPr="00C93280">
        <w:rPr>
          <w:bCs/>
        </w:rPr>
        <w:t xml:space="preserve">Assemble the assessment. </w:t>
      </w:r>
    </w:p>
    <w:p w14:paraId="0081444D" w14:textId="0879D6CF" w:rsidR="008B07A6" w:rsidRDefault="008B07A6" w:rsidP="008B07A6">
      <w:pPr>
        <w:pStyle w:val="ListParagraph"/>
        <w:numPr>
          <w:ilvl w:val="0"/>
          <w:numId w:val="3"/>
        </w:numPr>
        <w:rPr>
          <w:bCs/>
        </w:rPr>
      </w:pPr>
      <w:r w:rsidRPr="00C93280">
        <w:rPr>
          <w:bCs/>
        </w:rPr>
        <w:t xml:space="preserve">Give the </w:t>
      </w:r>
      <w:r>
        <w:rPr>
          <w:bCs/>
        </w:rPr>
        <w:t xml:space="preserve">assessment, then </w:t>
      </w:r>
      <w:r w:rsidRPr="00C93280">
        <w:rPr>
          <w:bCs/>
        </w:rPr>
        <w:t>collect</w:t>
      </w:r>
      <w:r>
        <w:rPr>
          <w:bCs/>
        </w:rPr>
        <w:t xml:space="preserve">, </w:t>
      </w:r>
      <w:r w:rsidRPr="00C93280">
        <w:rPr>
          <w:bCs/>
        </w:rPr>
        <w:t>analyze</w:t>
      </w:r>
      <w:r>
        <w:rPr>
          <w:bCs/>
        </w:rPr>
        <w:t>, act on</w:t>
      </w:r>
      <w:r w:rsidRPr="00C93280">
        <w:rPr>
          <w:bCs/>
        </w:rPr>
        <w:t xml:space="preserve"> data.</w:t>
      </w:r>
    </w:p>
    <w:p w14:paraId="611D17E5" w14:textId="23ABE4D8" w:rsidR="008B07A6" w:rsidRPr="00322F21" w:rsidRDefault="008B07A6" w:rsidP="00933B20">
      <w:pPr>
        <w:pStyle w:val="ListParagraph"/>
        <w:numPr>
          <w:ilvl w:val="0"/>
          <w:numId w:val="3"/>
        </w:numPr>
        <w:rPr>
          <w:bCs/>
        </w:rPr>
      </w:pPr>
      <w:r w:rsidRPr="008B07A6">
        <w:rPr>
          <w:bCs/>
        </w:rPr>
        <w:t>Revise assessment as needed.</w:t>
      </w:r>
      <w:r w:rsidRPr="008B07A6">
        <w:rPr>
          <w:b/>
        </w:rPr>
        <w:t xml:space="preserve">  </w:t>
      </w:r>
    </w:p>
    <w:p w14:paraId="73AD9428" w14:textId="77777777" w:rsidR="00322F21" w:rsidRDefault="00322F21" w:rsidP="00322F21">
      <w:pPr>
        <w:rPr>
          <w:bCs/>
        </w:rPr>
      </w:pPr>
    </w:p>
    <w:p w14:paraId="669CEB80" w14:textId="20664239" w:rsidR="00322F21" w:rsidRPr="00322F21" w:rsidRDefault="00322F21" w:rsidP="00322F21">
      <w:pPr>
        <w:ind w:left="720"/>
        <w:rPr>
          <w:bCs/>
        </w:rPr>
      </w:pPr>
      <w:r>
        <w:rPr>
          <w:bCs/>
        </w:rPr>
        <w:t>Yes</w:t>
      </w:r>
      <w:r>
        <w:rPr>
          <w:bCs/>
        </w:rPr>
        <w:tab/>
      </w:r>
      <w:r>
        <w:rPr>
          <w:bCs/>
        </w:rPr>
        <w:tab/>
        <w:t>No</w:t>
      </w:r>
    </w:p>
    <w:p w14:paraId="1476F54F" w14:textId="249BFC8B" w:rsidR="008B07A6" w:rsidRDefault="008B07A6" w:rsidP="008B07A6">
      <w:pPr>
        <w:rPr>
          <w:bCs/>
        </w:rPr>
      </w:pPr>
    </w:p>
    <w:p w14:paraId="46A8CA00" w14:textId="77777777" w:rsidR="008B07A6" w:rsidRPr="00322F21" w:rsidRDefault="008B07A6" w:rsidP="008B07A6">
      <w:pPr>
        <w:rPr>
          <w:b/>
          <w:bCs/>
          <w:sz w:val="24"/>
          <w:szCs w:val="24"/>
        </w:rPr>
      </w:pPr>
      <w:r w:rsidRPr="00322F21">
        <w:rPr>
          <w:rFonts w:asciiTheme="majorHAnsi" w:hAnsiTheme="majorHAnsi" w:cstheme="majorHAnsi"/>
          <w:b/>
          <w:sz w:val="24"/>
          <w:szCs w:val="24"/>
        </w:rPr>
        <w:t xml:space="preserve">For each scenario, does the action taken by the educator(s) </w:t>
      </w:r>
      <w:r w:rsidRPr="00322F21">
        <w:rPr>
          <w:b/>
          <w:bCs/>
          <w:sz w:val="24"/>
          <w:szCs w:val="24"/>
        </w:rPr>
        <w:t>provide effective feedback and improve student learning?</w:t>
      </w:r>
    </w:p>
    <w:p w14:paraId="545A2E93" w14:textId="77777777" w:rsidR="008B07A6" w:rsidRPr="00322F21" w:rsidRDefault="008B07A6" w:rsidP="008B07A6">
      <w:pPr>
        <w:rPr>
          <w:b/>
          <w:sz w:val="24"/>
          <w:szCs w:val="24"/>
        </w:rPr>
      </w:pPr>
      <w:r w:rsidRPr="00322F21">
        <w:rPr>
          <w:b/>
          <w:sz w:val="24"/>
          <w:szCs w:val="24"/>
        </w:rPr>
        <w:t xml:space="preserve">  </w:t>
      </w:r>
    </w:p>
    <w:p w14:paraId="22B9AFAC" w14:textId="77777777" w:rsidR="008B07A6" w:rsidRPr="00322F21" w:rsidRDefault="008B07A6" w:rsidP="008B07A6">
      <w:pPr>
        <w:rPr>
          <w:rFonts w:asciiTheme="majorHAnsi" w:hAnsiTheme="majorHAnsi" w:cstheme="majorHAnsi"/>
          <w:b/>
          <w:sz w:val="24"/>
          <w:szCs w:val="24"/>
        </w:rPr>
      </w:pPr>
      <w:r w:rsidRPr="00322F21">
        <w:rPr>
          <w:b/>
          <w:sz w:val="24"/>
          <w:szCs w:val="24"/>
        </w:rPr>
        <w:t>Mark yes or no.</w:t>
      </w:r>
    </w:p>
    <w:p w14:paraId="0F34317F" w14:textId="7939D481" w:rsidR="008B07A6" w:rsidRDefault="008B07A6" w:rsidP="008B07A6">
      <w:pPr>
        <w:rPr>
          <w:bCs/>
        </w:rPr>
      </w:pPr>
    </w:p>
    <w:p w14:paraId="4F858545" w14:textId="77777777" w:rsidR="008B07A6" w:rsidRPr="00D960EB" w:rsidRDefault="008B07A6" w:rsidP="008B07A6">
      <w:pPr>
        <w:rPr>
          <w:bCs/>
        </w:rPr>
      </w:pPr>
      <w:r w:rsidRPr="00D960EB">
        <w:rPr>
          <w:bCs/>
        </w:rPr>
        <w:t>The tennis coach watched John serve the ball and then provided him  the following feedback:</w:t>
      </w:r>
    </w:p>
    <w:p w14:paraId="3A9A60EF" w14:textId="291A9D75" w:rsidR="008B07A6" w:rsidRDefault="008B07A6" w:rsidP="008B07A6">
      <w:pPr>
        <w:rPr>
          <w:bCs/>
        </w:rPr>
      </w:pPr>
      <w:proofErr w:type="gramStart"/>
      <w:r>
        <w:rPr>
          <w:bCs/>
        </w:rPr>
        <w:t>”</w:t>
      </w:r>
      <w:r w:rsidRPr="00D960EB">
        <w:rPr>
          <w:bCs/>
        </w:rPr>
        <w:t>When</w:t>
      </w:r>
      <w:proofErr w:type="gramEnd"/>
      <w:r w:rsidRPr="00D960EB">
        <w:rPr>
          <w:bCs/>
        </w:rPr>
        <w:t xml:space="preserve"> you tossed the ball for your serve, it was</w:t>
      </w:r>
      <w:r>
        <w:rPr>
          <w:bCs/>
        </w:rPr>
        <w:t xml:space="preserve"> a bit</w:t>
      </w:r>
      <w:r w:rsidRPr="00D960EB">
        <w:rPr>
          <w:bCs/>
        </w:rPr>
        <w:t xml:space="preserve"> too far in front of your body. </w:t>
      </w:r>
      <w:r>
        <w:rPr>
          <w:bCs/>
        </w:rPr>
        <w:t>Try picking</w:t>
      </w:r>
      <w:r w:rsidRPr="00D960EB">
        <w:rPr>
          <w:bCs/>
        </w:rPr>
        <w:t xml:space="preserve"> a spot on the floor and practice tossing the ball and having </w:t>
      </w:r>
      <w:r>
        <w:rPr>
          <w:bCs/>
        </w:rPr>
        <w:t>it</w:t>
      </w:r>
      <w:r w:rsidRPr="00D960EB">
        <w:rPr>
          <w:bCs/>
        </w:rPr>
        <w:t xml:space="preserve"> land on the same spot as you step forward.</w:t>
      </w:r>
      <w:r>
        <w:rPr>
          <w:bCs/>
        </w:rPr>
        <w:t xml:space="preserve"> Then reflect on the process you use. This should help you hit that sweet spot when serving.”</w:t>
      </w:r>
    </w:p>
    <w:p w14:paraId="45B6DF88" w14:textId="77777777" w:rsidR="00322F21" w:rsidRDefault="00322F21" w:rsidP="008B07A6">
      <w:pPr>
        <w:rPr>
          <w:bCs/>
        </w:rPr>
      </w:pPr>
    </w:p>
    <w:p w14:paraId="0311E05C" w14:textId="3DA5F01A" w:rsidR="00322F21" w:rsidRDefault="00322F21" w:rsidP="008B07A6">
      <w:pPr>
        <w:rPr>
          <w:bCs/>
        </w:rPr>
      </w:pPr>
      <w:r>
        <w:rPr>
          <w:bCs/>
        </w:rPr>
        <w:tab/>
        <w:t>Yes</w:t>
      </w:r>
      <w:r>
        <w:rPr>
          <w:bCs/>
        </w:rPr>
        <w:tab/>
      </w:r>
      <w:r>
        <w:rPr>
          <w:bCs/>
        </w:rPr>
        <w:tab/>
        <w:t>No</w:t>
      </w:r>
      <w:r>
        <w:rPr>
          <w:bCs/>
        </w:rPr>
        <w:tab/>
      </w:r>
      <w:r>
        <w:rPr>
          <w:bCs/>
        </w:rPr>
        <w:tab/>
      </w:r>
      <w:r>
        <w:rPr>
          <w:bCs/>
        </w:rPr>
        <w:tab/>
      </w:r>
    </w:p>
    <w:p w14:paraId="2329D7D1" w14:textId="17493B27" w:rsidR="008B07A6" w:rsidRDefault="008B07A6" w:rsidP="008B07A6">
      <w:pPr>
        <w:rPr>
          <w:bCs/>
        </w:rPr>
      </w:pPr>
    </w:p>
    <w:p w14:paraId="6F6F12EB" w14:textId="7D175D41" w:rsidR="008B07A6" w:rsidRDefault="008B07A6" w:rsidP="008B07A6">
      <w:pPr>
        <w:rPr>
          <w:bCs/>
        </w:rPr>
      </w:pPr>
      <w:r w:rsidRPr="00BE5613">
        <w:rPr>
          <w:bCs/>
        </w:rPr>
        <w:t xml:space="preserve">Miss Sampson provided </w:t>
      </w:r>
      <w:r>
        <w:rPr>
          <w:bCs/>
        </w:rPr>
        <w:t xml:space="preserve">feedback to </w:t>
      </w:r>
      <w:r w:rsidRPr="00BE5613">
        <w:rPr>
          <w:bCs/>
        </w:rPr>
        <w:t>her writing students</w:t>
      </w:r>
      <w:r>
        <w:rPr>
          <w:bCs/>
        </w:rPr>
        <w:t xml:space="preserve"> by</w:t>
      </w:r>
      <w:r w:rsidRPr="00BE5613">
        <w:rPr>
          <w:bCs/>
        </w:rPr>
        <w:t xml:space="preserve"> corrected e</w:t>
      </w:r>
      <w:r>
        <w:rPr>
          <w:bCs/>
        </w:rPr>
        <w:t>very</w:t>
      </w:r>
      <w:r w:rsidRPr="00BE5613">
        <w:rPr>
          <w:bCs/>
        </w:rPr>
        <w:t xml:space="preserve"> punctuation, spelling, and grammatical error using a different colored marker. This method would help students easily identify mistakes they had made so errors would not be repeated in the future.</w:t>
      </w:r>
    </w:p>
    <w:p w14:paraId="65D85700" w14:textId="77777777" w:rsidR="00322F21" w:rsidRDefault="00322F21" w:rsidP="008B07A6">
      <w:pPr>
        <w:rPr>
          <w:bCs/>
        </w:rPr>
      </w:pPr>
    </w:p>
    <w:p w14:paraId="71F98D2F" w14:textId="671909F2" w:rsidR="00322F21" w:rsidRDefault="00322F21" w:rsidP="008B07A6">
      <w:pPr>
        <w:rPr>
          <w:bCs/>
        </w:rPr>
      </w:pPr>
      <w:r>
        <w:rPr>
          <w:bCs/>
        </w:rPr>
        <w:tab/>
        <w:t>Yes</w:t>
      </w:r>
      <w:r>
        <w:rPr>
          <w:bCs/>
        </w:rPr>
        <w:tab/>
      </w:r>
      <w:r>
        <w:rPr>
          <w:bCs/>
        </w:rPr>
        <w:tab/>
        <w:t>No</w:t>
      </w:r>
    </w:p>
    <w:p w14:paraId="4F8A3F7D" w14:textId="05B27422" w:rsidR="008B07A6" w:rsidRDefault="008B07A6" w:rsidP="008B07A6">
      <w:pPr>
        <w:rPr>
          <w:bCs/>
        </w:rPr>
      </w:pPr>
    </w:p>
    <w:p w14:paraId="33895CFD" w14:textId="021203F5" w:rsidR="008B07A6" w:rsidRDefault="008B07A6" w:rsidP="008B07A6">
      <w:r w:rsidRPr="00F63C74">
        <w:rPr>
          <w:bCs/>
        </w:rPr>
        <w:t xml:space="preserve">While conferencing with Susan to discuss </w:t>
      </w:r>
      <w:r>
        <w:rPr>
          <w:bCs/>
        </w:rPr>
        <w:t xml:space="preserve">her recent </w:t>
      </w:r>
      <w:r w:rsidRPr="00F63C74">
        <w:rPr>
          <w:bCs/>
        </w:rPr>
        <w:t>scien</w:t>
      </w:r>
      <w:r>
        <w:rPr>
          <w:bCs/>
        </w:rPr>
        <w:t>ce</w:t>
      </w:r>
      <w:r w:rsidRPr="00F63C74">
        <w:rPr>
          <w:bCs/>
        </w:rPr>
        <w:t xml:space="preserve"> lab drawing, Mr. Lee provided the following feedback</w:t>
      </w:r>
      <w:r>
        <w:rPr>
          <w:bCs/>
        </w:rPr>
        <w:t xml:space="preserve">, </w:t>
      </w:r>
      <w:r w:rsidRPr="00F63C74">
        <w:t xml:space="preserve">“Susan, you drew clear boundary structures of the amoeba and included secondary features as well.  I see that you have labeled two of the parts. Are there other parts that could be labeled? </w:t>
      </w:r>
      <w:r>
        <w:t>Y</w:t>
      </w:r>
      <w:r w:rsidRPr="00F63C74">
        <w:t>ou have included the title and specimen name at the top, but the description doesn’t include very many details. What might you do to make your scientific drawing even better? “</w:t>
      </w:r>
    </w:p>
    <w:p w14:paraId="4373CCD3" w14:textId="77777777" w:rsidR="00490BC9" w:rsidRDefault="00490BC9" w:rsidP="008B07A6"/>
    <w:p w14:paraId="3DD4BDF8" w14:textId="1E20B382" w:rsidR="00490BC9" w:rsidRPr="00F63C74" w:rsidRDefault="00490BC9" w:rsidP="008B07A6">
      <w:pPr>
        <w:rPr>
          <w:b/>
        </w:rPr>
      </w:pPr>
      <w:r>
        <w:tab/>
        <w:t>Yes</w:t>
      </w:r>
      <w:r>
        <w:tab/>
      </w:r>
      <w:r>
        <w:tab/>
        <w:t>No</w:t>
      </w:r>
    </w:p>
    <w:p w14:paraId="2A1DE809" w14:textId="37C137C4" w:rsidR="008B07A6" w:rsidRDefault="008B07A6" w:rsidP="008B07A6">
      <w:pPr>
        <w:rPr>
          <w:bCs/>
        </w:rPr>
      </w:pPr>
    </w:p>
    <w:p w14:paraId="0A853C96" w14:textId="77777777" w:rsidR="008B07A6" w:rsidRPr="008B07A6" w:rsidRDefault="008B07A6" w:rsidP="008B07A6">
      <w:pPr>
        <w:rPr>
          <w:bCs/>
        </w:rPr>
      </w:pPr>
    </w:p>
    <w:p w14:paraId="389B3DD5" w14:textId="77777777" w:rsidR="00933B20" w:rsidRDefault="00933B20" w:rsidP="00933B20">
      <w:pPr>
        <w:rPr>
          <w:bCs/>
        </w:rPr>
      </w:pPr>
    </w:p>
    <w:p w14:paraId="31591855" w14:textId="77777777" w:rsidR="00933B20" w:rsidRDefault="00933B20" w:rsidP="00933B20">
      <w:pPr>
        <w:rPr>
          <w:bCs/>
        </w:rPr>
      </w:pPr>
    </w:p>
    <w:p w14:paraId="68AB07ED" w14:textId="77777777" w:rsidR="00933B20" w:rsidRDefault="00933B20" w:rsidP="00CB47E4"/>
    <w:sectPr w:rsidR="00933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5AEF"/>
    <w:multiLevelType w:val="hybridMultilevel"/>
    <w:tmpl w:val="8DC65F3E"/>
    <w:lvl w:ilvl="0" w:tplc="31EEC31E">
      <w:start w:val="1"/>
      <w:numFmt w:val="bullet"/>
      <w:lvlText w:val="❏"/>
      <w:lvlJc w:val="left"/>
      <w:pPr>
        <w:tabs>
          <w:tab w:val="num" w:pos="720"/>
        </w:tabs>
        <w:ind w:left="720" w:hanging="360"/>
      </w:pPr>
      <w:rPr>
        <w:rFonts w:ascii="Segoe UI Symbol" w:hAnsi="Segoe UI Symbol" w:hint="default"/>
      </w:rPr>
    </w:lvl>
    <w:lvl w:ilvl="1" w:tplc="0ADC123A" w:tentative="1">
      <w:start w:val="1"/>
      <w:numFmt w:val="bullet"/>
      <w:lvlText w:val="❏"/>
      <w:lvlJc w:val="left"/>
      <w:pPr>
        <w:tabs>
          <w:tab w:val="num" w:pos="1440"/>
        </w:tabs>
        <w:ind w:left="1440" w:hanging="360"/>
      </w:pPr>
      <w:rPr>
        <w:rFonts w:ascii="Segoe UI Symbol" w:hAnsi="Segoe UI Symbol" w:hint="default"/>
      </w:rPr>
    </w:lvl>
    <w:lvl w:ilvl="2" w:tplc="A3EC2BA4" w:tentative="1">
      <w:start w:val="1"/>
      <w:numFmt w:val="bullet"/>
      <w:lvlText w:val="❏"/>
      <w:lvlJc w:val="left"/>
      <w:pPr>
        <w:tabs>
          <w:tab w:val="num" w:pos="2160"/>
        </w:tabs>
        <w:ind w:left="2160" w:hanging="360"/>
      </w:pPr>
      <w:rPr>
        <w:rFonts w:ascii="Segoe UI Symbol" w:hAnsi="Segoe UI Symbol" w:hint="default"/>
      </w:rPr>
    </w:lvl>
    <w:lvl w:ilvl="3" w:tplc="8508F6C4" w:tentative="1">
      <w:start w:val="1"/>
      <w:numFmt w:val="bullet"/>
      <w:lvlText w:val="❏"/>
      <w:lvlJc w:val="left"/>
      <w:pPr>
        <w:tabs>
          <w:tab w:val="num" w:pos="2880"/>
        </w:tabs>
        <w:ind w:left="2880" w:hanging="360"/>
      </w:pPr>
      <w:rPr>
        <w:rFonts w:ascii="Segoe UI Symbol" w:hAnsi="Segoe UI Symbol" w:hint="default"/>
      </w:rPr>
    </w:lvl>
    <w:lvl w:ilvl="4" w:tplc="5B9005AC" w:tentative="1">
      <w:start w:val="1"/>
      <w:numFmt w:val="bullet"/>
      <w:lvlText w:val="❏"/>
      <w:lvlJc w:val="left"/>
      <w:pPr>
        <w:tabs>
          <w:tab w:val="num" w:pos="3600"/>
        </w:tabs>
        <w:ind w:left="3600" w:hanging="360"/>
      </w:pPr>
      <w:rPr>
        <w:rFonts w:ascii="Segoe UI Symbol" w:hAnsi="Segoe UI Symbol" w:hint="default"/>
      </w:rPr>
    </w:lvl>
    <w:lvl w:ilvl="5" w:tplc="040EF30E" w:tentative="1">
      <w:start w:val="1"/>
      <w:numFmt w:val="bullet"/>
      <w:lvlText w:val="❏"/>
      <w:lvlJc w:val="left"/>
      <w:pPr>
        <w:tabs>
          <w:tab w:val="num" w:pos="4320"/>
        </w:tabs>
        <w:ind w:left="4320" w:hanging="360"/>
      </w:pPr>
      <w:rPr>
        <w:rFonts w:ascii="Segoe UI Symbol" w:hAnsi="Segoe UI Symbol" w:hint="default"/>
      </w:rPr>
    </w:lvl>
    <w:lvl w:ilvl="6" w:tplc="0AEC67F6" w:tentative="1">
      <w:start w:val="1"/>
      <w:numFmt w:val="bullet"/>
      <w:lvlText w:val="❏"/>
      <w:lvlJc w:val="left"/>
      <w:pPr>
        <w:tabs>
          <w:tab w:val="num" w:pos="5040"/>
        </w:tabs>
        <w:ind w:left="5040" w:hanging="360"/>
      </w:pPr>
      <w:rPr>
        <w:rFonts w:ascii="Segoe UI Symbol" w:hAnsi="Segoe UI Symbol" w:hint="default"/>
      </w:rPr>
    </w:lvl>
    <w:lvl w:ilvl="7" w:tplc="A394EACE" w:tentative="1">
      <w:start w:val="1"/>
      <w:numFmt w:val="bullet"/>
      <w:lvlText w:val="❏"/>
      <w:lvlJc w:val="left"/>
      <w:pPr>
        <w:tabs>
          <w:tab w:val="num" w:pos="5760"/>
        </w:tabs>
        <w:ind w:left="5760" w:hanging="360"/>
      </w:pPr>
      <w:rPr>
        <w:rFonts w:ascii="Segoe UI Symbol" w:hAnsi="Segoe UI Symbol" w:hint="default"/>
      </w:rPr>
    </w:lvl>
    <w:lvl w:ilvl="8" w:tplc="73E6CBEA" w:tentative="1">
      <w:start w:val="1"/>
      <w:numFmt w:val="bullet"/>
      <w:lvlText w:val="❏"/>
      <w:lvlJc w:val="left"/>
      <w:pPr>
        <w:tabs>
          <w:tab w:val="num" w:pos="6480"/>
        </w:tabs>
        <w:ind w:left="6480" w:hanging="360"/>
      </w:pPr>
      <w:rPr>
        <w:rFonts w:ascii="Segoe UI Symbol" w:hAnsi="Segoe UI Symbol" w:hint="default"/>
      </w:rPr>
    </w:lvl>
  </w:abstractNum>
  <w:abstractNum w:abstractNumId="1" w15:restartNumberingAfterBreak="0">
    <w:nsid w:val="55E27485"/>
    <w:multiLevelType w:val="hybridMultilevel"/>
    <w:tmpl w:val="A4C0EE28"/>
    <w:lvl w:ilvl="0" w:tplc="33B4DFE8">
      <w:start w:val="1"/>
      <w:numFmt w:val="bullet"/>
      <w:lvlText w:val="❏"/>
      <w:lvlJc w:val="left"/>
      <w:pPr>
        <w:tabs>
          <w:tab w:val="num" w:pos="720"/>
        </w:tabs>
        <w:ind w:left="720" w:hanging="360"/>
      </w:pPr>
      <w:rPr>
        <w:rFonts w:ascii="Segoe UI Symbol" w:hAnsi="Segoe UI Symbol" w:hint="default"/>
      </w:rPr>
    </w:lvl>
    <w:lvl w:ilvl="1" w:tplc="5AE46044" w:tentative="1">
      <w:start w:val="1"/>
      <w:numFmt w:val="bullet"/>
      <w:lvlText w:val="❏"/>
      <w:lvlJc w:val="left"/>
      <w:pPr>
        <w:tabs>
          <w:tab w:val="num" w:pos="1440"/>
        </w:tabs>
        <w:ind w:left="1440" w:hanging="360"/>
      </w:pPr>
      <w:rPr>
        <w:rFonts w:ascii="Segoe UI Symbol" w:hAnsi="Segoe UI Symbol" w:hint="default"/>
      </w:rPr>
    </w:lvl>
    <w:lvl w:ilvl="2" w:tplc="982E8508" w:tentative="1">
      <w:start w:val="1"/>
      <w:numFmt w:val="bullet"/>
      <w:lvlText w:val="❏"/>
      <w:lvlJc w:val="left"/>
      <w:pPr>
        <w:tabs>
          <w:tab w:val="num" w:pos="2160"/>
        </w:tabs>
        <w:ind w:left="2160" w:hanging="360"/>
      </w:pPr>
      <w:rPr>
        <w:rFonts w:ascii="Segoe UI Symbol" w:hAnsi="Segoe UI Symbol" w:hint="default"/>
      </w:rPr>
    </w:lvl>
    <w:lvl w:ilvl="3" w:tplc="EB2C7E52" w:tentative="1">
      <w:start w:val="1"/>
      <w:numFmt w:val="bullet"/>
      <w:lvlText w:val="❏"/>
      <w:lvlJc w:val="left"/>
      <w:pPr>
        <w:tabs>
          <w:tab w:val="num" w:pos="2880"/>
        </w:tabs>
        <w:ind w:left="2880" w:hanging="360"/>
      </w:pPr>
      <w:rPr>
        <w:rFonts w:ascii="Segoe UI Symbol" w:hAnsi="Segoe UI Symbol" w:hint="default"/>
      </w:rPr>
    </w:lvl>
    <w:lvl w:ilvl="4" w:tplc="9072EB0A" w:tentative="1">
      <w:start w:val="1"/>
      <w:numFmt w:val="bullet"/>
      <w:lvlText w:val="❏"/>
      <w:lvlJc w:val="left"/>
      <w:pPr>
        <w:tabs>
          <w:tab w:val="num" w:pos="3600"/>
        </w:tabs>
        <w:ind w:left="3600" w:hanging="360"/>
      </w:pPr>
      <w:rPr>
        <w:rFonts w:ascii="Segoe UI Symbol" w:hAnsi="Segoe UI Symbol" w:hint="default"/>
      </w:rPr>
    </w:lvl>
    <w:lvl w:ilvl="5" w:tplc="6D001000" w:tentative="1">
      <w:start w:val="1"/>
      <w:numFmt w:val="bullet"/>
      <w:lvlText w:val="❏"/>
      <w:lvlJc w:val="left"/>
      <w:pPr>
        <w:tabs>
          <w:tab w:val="num" w:pos="4320"/>
        </w:tabs>
        <w:ind w:left="4320" w:hanging="360"/>
      </w:pPr>
      <w:rPr>
        <w:rFonts w:ascii="Segoe UI Symbol" w:hAnsi="Segoe UI Symbol" w:hint="default"/>
      </w:rPr>
    </w:lvl>
    <w:lvl w:ilvl="6" w:tplc="0E66AEB4" w:tentative="1">
      <w:start w:val="1"/>
      <w:numFmt w:val="bullet"/>
      <w:lvlText w:val="❏"/>
      <w:lvlJc w:val="left"/>
      <w:pPr>
        <w:tabs>
          <w:tab w:val="num" w:pos="5040"/>
        </w:tabs>
        <w:ind w:left="5040" w:hanging="360"/>
      </w:pPr>
      <w:rPr>
        <w:rFonts w:ascii="Segoe UI Symbol" w:hAnsi="Segoe UI Symbol" w:hint="default"/>
      </w:rPr>
    </w:lvl>
    <w:lvl w:ilvl="7" w:tplc="D15A20D0" w:tentative="1">
      <w:start w:val="1"/>
      <w:numFmt w:val="bullet"/>
      <w:lvlText w:val="❏"/>
      <w:lvlJc w:val="left"/>
      <w:pPr>
        <w:tabs>
          <w:tab w:val="num" w:pos="5760"/>
        </w:tabs>
        <w:ind w:left="5760" w:hanging="360"/>
      </w:pPr>
      <w:rPr>
        <w:rFonts w:ascii="Segoe UI Symbol" w:hAnsi="Segoe UI Symbol" w:hint="default"/>
      </w:rPr>
    </w:lvl>
    <w:lvl w:ilvl="8" w:tplc="3AC2804E" w:tentative="1">
      <w:start w:val="1"/>
      <w:numFmt w:val="bullet"/>
      <w:lvlText w:val="❏"/>
      <w:lvlJc w:val="left"/>
      <w:pPr>
        <w:tabs>
          <w:tab w:val="num" w:pos="6480"/>
        </w:tabs>
        <w:ind w:left="6480" w:hanging="360"/>
      </w:pPr>
      <w:rPr>
        <w:rFonts w:ascii="Segoe UI Symbol" w:hAnsi="Segoe UI Symbol" w:hint="default"/>
      </w:rPr>
    </w:lvl>
  </w:abstractNum>
  <w:abstractNum w:abstractNumId="2" w15:restartNumberingAfterBreak="0">
    <w:nsid w:val="5A41497A"/>
    <w:multiLevelType w:val="hybridMultilevel"/>
    <w:tmpl w:val="22CC531A"/>
    <w:lvl w:ilvl="0" w:tplc="E9A4F1A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8871742">
    <w:abstractNumId w:val="0"/>
  </w:num>
  <w:num w:numId="2" w16cid:durableId="95950639">
    <w:abstractNumId w:val="1"/>
  </w:num>
  <w:num w:numId="3" w16cid:durableId="137234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F7E"/>
    <w:rsid w:val="00322F21"/>
    <w:rsid w:val="00490BC9"/>
    <w:rsid w:val="007B5183"/>
    <w:rsid w:val="007D29E1"/>
    <w:rsid w:val="008B07A6"/>
    <w:rsid w:val="00933B20"/>
    <w:rsid w:val="00B028EE"/>
    <w:rsid w:val="00BE1F7E"/>
    <w:rsid w:val="00CB47E4"/>
    <w:rsid w:val="00D91B36"/>
    <w:rsid w:val="00E23AC2"/>
    <w:rsid w:val="00EB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CA957"/>
  <w15:chartTrackingRefBased/>
  <w15:docId w15:val="{430EF48C-199A-4BA3-B2C7-E109E8A4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E1F7E"/>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Kohzadi</dc:creator>
  <cp:keywords/>
  <dc:description/>
  <cp:lastModifiedBy>Cheryl Wrinkle</cp:lastModifiedBy>
  <cp:revision>2</cp:revision>
  <dcterms:created xsi:type="dcterms:W3CDTF">2023-02-27T14:20:00Z</dcterms:created>
  <dcterms:modified xsi:type="dcterms:W3CDTF">2023-02-27T14:20:00Z</dcterms:modified>
</cp:coreProperties>
</file>